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2019D" w14:textId="77777777" w:rsidR="008B0029" w:rsidRDefault="008B0029" w:rsidP="008B0029">
      <w:pPr>
        <w:jc w:val="center"/>
        <w:rPr>
          <w:rFonts w:ascii="Segoe UI" w:hAnsi="Segoe UI" w:cs="Segoe UI"/>
          <w:b/>
          <w:sz w:val="32"/>
          <w:szCs w:val="34"/>
        </w:rPr>
      </w:pPr>
      <w:r w:rsidRPr="00915C9A">
        <w:rPr>
          <w:rFonts w:ascii="Segoe UI" w:hAnsi="Segoe UI" w:cs="Segoe UI"/>
          <w:b/>
          <w:sz w:val="32"/>
          <w:szCs w:val="34"/>
        </w:rPr>
        <w:t>Popis realizace projektu</w:t>
      </w:r>
      <w:r w:rsidRPr="00915C9A">
        <w:rPr>
          <w:rStyle w:val="Znakapoznpodarou"/>
          <w:rFonts w:ascii="Segoe UI" w:hAnsi="Segoe UI" w:cs="Segoe UI"/>
          <w:b/>
          <w:sz w:val="32"/>
          <w:szCs w:val="34"/>
        </w:rPr>
        <w:footnoteReference w:id="1"/>
      </w:r>
    </w:p>
    <w:p w14:paraId="60B4E67C" w14:textId="77777777" w:rsidR="008B0029" w:rsidRPr="00915C9A" w:rsidRDefault="008B0029" w:rsidP="008B0029">
      <w:pPr>
        <w:jc w:val="center"/>
        <w:rPr>
          <w:rFonts w:ascii="Segoe UI" w:hAnsi="Segoe UI" w:cs="Segoe UI"/>
          <w:i/>
          <w:sz w:val="24"/>
          <w:szCs w:val="28"/>
        </w:rPr>
      </w:pPr>
      <w:r w:rsidRPr="00915C9A">
        <w:rPr>
          <w:rFonts w:ascii="Segoe UI" w:hAnsi="Segoe UI" w:cs="Segoe UI"/>
          <w:i/>
          <w:sz w:val="24"/>
          <w:szCs w:val="28"/>
        </w:rPr>
        <w:t>Název projektu</w:t>
      </w:r>
      <w:r w:rsidRPr="00915C9A">
        <w:rPr>
          <w:rStyle w:val="Znakapoznpodarou"/>
          <w:rFonts w:ascii="Segoe UI" w:hAnsi="Segoe UI" w:cs="Segoe UI"/>
          <w:i/>
          <w:sz w:val="24"/>
          <w:szCs w:val="28"/>
        </w:rPr>
        <w:footnoteReference w:id="2"/>
      </w:r>
    </w:p>
    <w:p w14:paraId="16FB0608" w14:textId="77777777" w:rsidR="008B0029" w:rsidRPr="00915C9A" w:rsidRDefault="008B0029" w:rsidP="0067342D">
      <w:pPr>
        <w:pStyle w:val="Nadpis1"/>
        <w:numPr>
          <w:ilvl w:val="0"/>
          <w:numId w:val="34"/>
        </w:numPr>
        <w:spacing w:after="120"/>
        <w:ind w:left="360"/>
        <w:rPr>
          <w:rFonts w:ascii="Segoe UI" w:hAnsi="Segoe UI" w:cs="Segoe UI"/>
        </w:rPr>
      </w:pPr>
      <w:r w:rsidRPr="00915C9A">
        <w:rPr>
          <w:rFonts w:ascii="Segoe UI" w:hAnsi="Segoe UI" w:cs="Segoe UI"/>
        </w:rPr>
        <w:t>Stručné představení projektu</w:t>
      </w:r>
      <w:r>
        <w:rPr>
          <w:rFonts w:ascii="Segoe UI" w:hAnsi="Segoe UI" w:cs="Segoe UI"/>
        </w:rPr>
        <w:t xml:space="preserve"> a zdůvodnění potřebnosti projektu</w:t>
      </w:r>
    </w:p>
    <w:p w14:paraId="3723125C" w14:textId="77777777" w:rsidR="008B0029" w:rsidRPr="00915C9A" w:rsidRDefault="008B0029" w:rsidP="0067342D">
      <w:pPr>
        <w:pStyle w:val="Odstavecseseznamem"/>
        <w:ind w:left="360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noProof/>
          <w:sz w:val="20"/>
          <w:lang w:eastAsia="cs-CZ"/>
        </w:rPr>
        <mc:AlternateContent>
          <mc:Choice Requires="wps">
            <w:drawing>
              <wp:inline distT="0" distB="0" distL="0" distR="0" wp14:anchorId="1106DA63" wp14:editId="7A450D1B">
                <wp:extent cx="5291455" cy="854439"/>
                <wp:effectExtent l="0" t="0" r="23495" b="22225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1455" cy="8544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E72ED" w14:textId="77777777" w:rsidR="008B0029" w:rsidRPr="00A36FEA" w:rsidRDefault="008B0029" w:rsidP="008B0029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 w:rsidRPr="00A36FEA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Žadatel zde uvede krátkou anotaci předkládaného projektu 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včetně jeho zdůvodnění </w:t>
                            </w:r>
                            <w:r w:rsidRPr="00A36FEA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v rozsahu cca 5 řádků.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06DA6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416.65pt;height:6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">
                <v:textbox>
                  <w:txbxContent>
                    <w:p w14:paraId="35BE72ED" w14:textId="77777777" w:rsidR="008B0029" w:rsidRPr="00A36FEA" w:rsidRDefault="008B0029" w:rsidP="008B0029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 w:rsidRPr="00A36FEA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Žadatel zde uvede krátkou anotaci předkládaného projektu 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včetně jeho zdůvodnění </w:t>
                      </w:r>
                      <w:r w:rsidRPr="00A36FEA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v rozsahu cca 5 řádků.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8428C4" w14:textId="77777777" w:rsidR="008B0029" w:rsidRPr="00915C9A" w:rsidRDefault="008B0029" w:rsidP="0067342D">
      <w:pPr>
        <w:pStyle w:val="Nadpis1"/>
        <w:numPr>
          <w:ilvl w:val="0"/>
          <w:numId w:val="34"/>
        </w:numPr>
        <w:spacing w:after="120"/>
        <w:ind w:left="360"/>
        <w:rPr>
          <w:rFonts w:ascii="Segoe UI" w:hAnsi="Segoe UI" w:cs="Segoe UI"/>
        </w:rPr>
      </w:pPr>
      <w:r w:rsidRPr="00915C9A">
        <w:rPr>
          <w:rFonts w:ascii="Segoe UI" w:hAnsi="Segoe UI" w:cs="Segoe UI"/>
        </w:rPr>
        <w:t>Předkladatel projektu</w:t>
      </w:r>
    </w:p>
    <w:p w14:paraId="041CBCC6" w14:textId="2A3A521B" w:rsidR="008B0029" w:rsidRDefault="008B0029" w:rsidP="0067342D">
      <w:pPr>
        <w:pStyle w:val="Odstavecseseznamem"/>
        <w:ind w:left="36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noProof/>
          <w:sz w:val="20"/>
          <w:lang w:eastAsia="cs-CZ"/>
        </w:rPr>
        <mc:AlternateContent>
          <mc:Choice Requires="wps">
            <w:drawing>
              <wp:inline distT="0" distB="0" distL="0" distR="0" wp14:anchorId="1DE18E90" wp14:editId="3813F9B0">
                <wp:extent cx="5291528" cy="914400"/>
                <wp:effectExtent l="0" t="0" r="23495" b="19050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1528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0E531" w14:textId="77777777" w:rsidR="008B0029" w:rsidRPr="00A36FEA" w:rsidRDefault="008B0029" w:rsidP="008B0029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 w:rsidRPr="00A36FEA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Žadatel uvede své identifikační údaje (název právnické osoby, sídlo, právní formu, IČO) a jméno kontaktní osoby.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E18E90" id="_x0000_s1027" type="#_x0000_t202" style="width:416.6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">
                <v:textbox>
                  <w:txbxContent>
                    <w:p w14:paraId="02C0E531" w14:textId="77777777" w:rsidR="008B0029" w:rsidRPr="00A36FEA" w:rsidRDefault="008B0029" w:rsidP="008B0029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 w:rsidRPr="00A36FEA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Žadatel uvede své identifikační údaje (název právnické osoby, sídlo, právní formu, IČO) a jméno kontaktní osoby.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488A47" w14:textId="3936F03B" w:rsidR="00173556" w:rsidRPr="00915C9A" w:rsidRDefault="00173556" w:rsidP="008B0029">
      <w:pPr>
        <w:pStyle w:val="Odstavecseseznamem"/>
        <w:ind w:left="0"/>
        <w:rPr>
          <w:rFonts w:ascii="Segoe UI" w:hAnsi="Segoe UI" w:cs="Segoe UI"/>
          <w:b/>
          <w:szCs w:val="24"/>
        </w:rPr>
      </w:pPr>
    </w:p>
    <w:p w14:paraId="5D82BC0A" w14:textId="77777777" w:rsidR="002636F0" w:rsidRDefault="002636F0" w:rsidP="008B0029">
      <w:pPr>
        <w:pStyle w:val="Nadpis1"/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>Schopnost a připravenost žadatele projekt realizovat</w:t>
      </w:r>
    </w:p>
    <w:p w14:paraId="7B74A9BD" w14:textId="77777777" w:rsidR="002636F0" w:rsidRPr="00915C9A" w:rsidRDefault="002636F0" w:rsidP="002636F0">
      <w:pPr>
        <w:pStyle w:val="Nadpis2"/>
        <w:spacing w:after="120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Organizační struktura a zázemí žadatele</w:t>
      </w:r>
    </w:p>
    <w:p w14:paraId="45A0BD42" w14:textId="77777777" w:rsidR="002636F0" w:rsidRPr="00915C9A" w:rsidRDefault="002636F0" w:rsidP="002636F0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noProof/>
          <w:sz w:val="20"/>
          <w:lang w:eastAsia="cs-CZ"/>
        </w:rPr>
        <mc:AlternateContent>
          <mc:Choice Requires="wps">
            <w:drawing>
              <wp:inline distT="0" distB="0" distL="0" distR="0" wp14:anchorId="7B36FEA1" wp14:editId="07D35F5A">
                <wp:extent cx="5543550" cy="2445026"/>
                <wp:effectExtent l="0" t="0" r="19050" b="12700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445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9A81E" w14:textId="3173B005" w:rsidR="002636F0" w:rsidRPr="00A36FEA" w:rsidRDefault="002636F0" w:rsidP="002636F0">
                            <w:pPr>
                              <w:spacing w:after="120"/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 w:rsidRPr="00A36FEA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Žadatel bodově uvede hlavní činnosti nezbytné pro úspěšné zajištění projektu.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 Popíše svou organizační strukturu a technické zázemí pro administraci a realizaci projektu.</w:t>
                            </w:r>
                            <w:r w:rsidR="00840629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6FEA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Následně uvede personální zajištění klíčových aktivit (PR a komunikace, finanční řízení, koordinace, odborná část apod.). </w:t>
                            </w:r>
                          </w:p>
                          <w:p w14:paraId="2B63C107" w14:textId="77777777" w:rsidR="002636F0" w:rsidRDefault="002636F0" w:rsidP="002636F0">
                            <w:pPr>
                              <w:spacing w:after="120"/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CF0F66C" w14:textId="77777777" w:rsidR="002636F0" w:rsidRPr="00E67AA2" w:rsidRDefault="002636F0" w:rsidP="002636F0">
                            <w:pPr>
                              <w:spacing w:after="120"/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6FEA1" id="_x0000_s1028" type="#_x0000_t202" style="width:436.5pt;height:19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">
                <v:textbox>
                  <w:txbxContent>
                    <w:p w14:paraId="5AB9A81E" w14:textId="3173B005" w:rsidR="002636F0" w:rsidRPr="00A36FEA" w:rsidRDefault="002636F0" w:rsidP="002636F0">
                      <w:pPr>
                        <w:spacing w:after="120"/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 w:rsidRPr="00A36FEA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Žadatel bodově uvede hlavní činnosti nezbytné pro úspěšné zajištění projektu.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 Popíše svou organizační strukturu a technické zázemí pro administraci a realizaci projektu.</w:t>
                      </w:r>
                      <w:r w:rsidR="00840629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36FEA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Následně uvede personální zajištění klíčových aktivit (PR a komunikace, finanční řízení, koordinace, odborná část apod.). </w:t>
                      </w:r>
                    </w:p>
                    <w:p w14:paraId="2B63C107" w14:textId="77777777" w:rsidR="002636F0" w:rsidRDefault="002636F0" w:rsidP="002636F0">
                      <w:pPr>
                        <w:spacing w:after="120"/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  <w:p w14:paraId="2CF0F66C" w14:textId="77777777" w:rsidR="002636F0" w:rsidRPr="00E67AA2" w:rsidRDefault="002636F0" w:rsidP="002636F0">
                      <w:pPr>
                        <w:spacing w:after="120"/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FF84B9" w14:textId="77777777" w:rsidR="005F2942" w:rsidRDefault="005F2942" w:rsidP="005F2942">
      <w:pPr>
        <w:pStyle w:val="Nadpis2"/>
        <w:numPr>
          <w:ilvl w:val="0"/>
          <w:numId w:val="0"/>
        </w:numPr>
        <w:spacing w:after="120"/>
        <w:ind w:left="576"/>
        <w:rPr>
          <w:rFonts w:ascii="Segoe UI" w:hAnsi="Segoe UI" w:cs="Segoe UI"/>
          <w:sz w:val="22"/>
        </w:rPr>
      </w:pPr>
    </w:p>
    <w:p w14:paraId="428961B8" w14:textId="77777777" w:rsidR="002636F0" w:rsidRPr="00915C9A" w:rsidRDefault="002636F0" w:rsidP="002636F0">
      <w:pPr>
        <w:pStyle w:val="Nadpis2"/>
        <w:spacing w:after="120"/>
        <w:rPr>
          <w:rFonts w:ascii="Segoe UI" w:hAnsi="Segoe UI" w:cs="Segoe UI"/>
          <w:sz w:val="22"/>
        </w:rPr>
      </w:pPr>
      <w:r w:rsidRPr="00915C9A">
        <w:rPr>
          <w:rFonts w:ascii="Segoe UI" w:hAnsi="Segoe UI" w:cs="Segoe UI"/>
          <w:sz w:val="22"/>
        </w:rPr>
        <w:lastRenderedPageBreak/>
        <w:t>Relevantní zkušenosti</w:t>
      </w:r>
    </w:p>
    <w:p w14:paraId="2B76BA65" w14:textId="77777777" w:rsidR="002636F0" w:rsidRPr="00044640" w:rsidRDefault="002636F0" w:rsidP="00044640">
      <w:pPr>
        <w:pStyle w:val="Nadpis2"/>
        <w:numPr>
          <w:ilvl w:val="0"/>
          <w:numId w:val="0"/>
        </w:numPr>
        <w:rPr>
          <w:rFonts w:ascii="Segoe UI" w:hAnsi="Segoe UI" w:cs="Segoe UI"/>
          <w:i w:val="0"/>
          <w:sz w:val="22"/>
        </w:rPr>
      </w:pPr>
      <w:r>
        <w:rPr>
          <w:rFonts w:ascii="Segoe UI" w:hAnsi="Segoe UI" w:cs="Segoe UI"/>
          <w:i w:val="0"/>
          <w:noProof/>
          <w:sz w:val="22"/>
          <w:lang w:eastAsia="cs-CZ"/>
        </w:rPr>
        <mc:AlternateContent>
          <mc:Choice Requires="wps">
            <w:drawing>
              <wp:inline distT="0" distB="0" distL="0" distR="0" wp14:anchorId="52FDB2B8" wp14:editId="69BE316E">
                <wp:extent cx="5534025" cy="2037522"/>
                <wp:effectExtent l="0" t="0" r="28575" b="20320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2037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7FFBB" w14:textId="77777777" w:rsidR="002636F0" w:rsidRPr="00A36FEA" w:rsidRDefault="002636F0" w:rsidP="002636F0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 w:rsidRPr="00A36FEA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Žadatel zde popíše veškeré relevantní zkušenosti, které má s realizací obdobného projektu včetně 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jejich</w:t>
                            </w:r>
                            <w:r w:rsidRPr="00A36FEA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 finanční náročnosti.</w:t>
                            </w:r>
                          </w:p>
                          <w:p w14:paraId="28BAA970" w14:textId="71EB2028" w:rsidR="002636F0" w:rsidRPr="00A36FEA" w:rsidRDefault="002636F0" w:rsidP="002636F0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FDB2B8" id="_x0000_s1029" type="#_x0000_t202" style="width:435.75pt;height:1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">
                <v:textbox>
                  <w:txbxContent>
                    <w:p w14:paraId="7917FFBB" w14:textId="77777777" w:rsidR="002636F0" w:rsidRPr="00A36FEA" w:rsidRDefault="002636F0" w:rsidP="002636F0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 w:rsidRPr="00A36FEA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Žadatel zde popíše veškeré relevantní zkušenosti, které má s realizací obdobného projektu včetně 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jejich</w:t>
                      </w:r>
                      <w:r w:rsidRPr="00A36FEA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 finanční náročnosti.</w:t>
                      </w:r>
                    </w:p>
                    <w:p w14:paraId="28BAA970" w14:textId="71EB2028" w:rsidR="002636F0" w:rsidRPr="00A36FEA" w:rsidRDefault="002636F0" w:rsidP="002636F0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D97369" w14:textId="77777777" w:rsidR="00044640" w:rsidRDefault="00044640" w:rsidP="008B0029">
      <w:pPr>
        <w:pStyle w:val="Nadpis1"/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>Význam projektu</w:t>
      </w:r>
    </w:p>
    <w:p w14:paraId="252D37E5" w14:textId="2EED2AA3" w:rsidR="00044640" w:rsidRPr="00840629" w:rsidRDefault="00BA63D0" w:rsidP="00044640">
      <w:pPr>
        <w:pStyle w:val="Nadpis2"/>
        <w:spacing w:after="120"/>
        <w:ind w:left="578" w:hanging="57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Zohlednění </w:t>
      </w:r>
      <w:r w:rsidR="00044640">
        <w:rPr>
          <w:rFonts w:ascii="Segoe UI" w:hAnsi="Segoe UI" w:cs="Segoe UI"/>
          <w:sz w:val="22"/>
        </w:rPr>
        <w:t>cílů Výzvy a Programu</w:t>
      </w:r>
    </w:p>
    <w:p w14:paraId="52C6213C" w14:textId="77777777" w:rsidR="00044640" w:rsidRDefault="00044640" w:rsidP="00044640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407B3B14" wp14:editId="52963A3E">
                <wp:extent cx="5534025" cy="1361661"/>
                <wp:effectExtent l="0" t="0" r="28575" b="10160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361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BB7CA" w14:textId="28700188" w:rsidR="00044640" w:rsidRDefault="00044640" w:rsidP="00044640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 w:rsidRPr="00A36FEA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Žadatel zde popíše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, jakým způsobem projekt přispívá k naplňování cíle Výzvy a </w:t>
                            </w:r>
                            <w:r w:rsidR="00CC081A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v případě podporovaných aktivit 6.1.A a 6.1.B 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jak se konkrétně zaměřuje na aktuální prioritní témata (sucho a kvalita ovzduší v lidských sídlech).</w:t>
                            </w:r>
                          </w:p>
                          <w:p w14:paraId="7D468BFB" w14:textId="77777777" w:rsidR="00044640" w:rsidRPr="00A36FEA" w:rsidRDefault="00044640" w:rsidP="00044640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7B3B14" id="_x0000_s1030" type="#_x0000_t202" style="width:435.75pt;height:10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">
                <v:textbox>
                  <w:txbxContent>
                    <w:p w14:paraId="387BB7CA" w14:textId="28700188" w:rsidR="00044640" w:rsidRDefault="00044640" w:rsidP="00044640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 w:rsidRPr="00A36FEA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Žadatel zde popíše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, jakým způsobem projekt přispívá k naplňování cíle Výzvy a </w:t>
                      </w:r>
                      <w:r w:rsidR="00CC081A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v případě podporovaných aktivit 6.1.A a 6.1.B 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jak se konkrétně zaměřuje na aktuální prioritní témata (sucho a kvalita ovzduší v lidských sídlech).</w:t>
                      </w:r>
                    </w:p>
                    <w:p w14:paraId="7D468BFB" w14:textId="77777777" w:rsidR="00044640" w:rsidRPr="00A36FEA" w:rsidRDefault="00044640" w:rsidP="00044640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F5DADC" w14:textId="77777777" w:rsidR="00044640" w:rsidRDefault="00044640" w:rsidP="00044640">
      <w:pPr>
        <w:pStyle w:val="Nadpis2"/>
        <w:spacing w:after="120"/>
        <w:ind w:left="578" w:hanging="57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Způsobilost projektu naplňovat cíle příslušné strategie (místní, regionální nebo sektorové)</w:t>
      </w:r>
    </w:p>
    <w:p w14:paraId="13D9D828" w14:textId="77777777" w:rsidR="00044640" w:rsidRPr="00044640" w:rsidRDefault="00044640" w:rsidP="00044640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68453D67" wp14:editId="4351934D">
                <wp:extent cx="5534025" cy="2415209"/>
                <wp:effectExtent l="0" t="0" r="28575" b="23495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2415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42167" w14:textId="77777777" w:rsidR="00044640" w:rsidRDefault="00044640" w:rsidP="00044640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Žadatel zde detailně uvede, z jakých relevantních strategií (místních, regionálních či sektorových) projekt vychází.</w:t>
                            </w:r>
                          </w:p>
                          <w:p w14:paraId="47624030" w14:textId="6BF78B48" w:rsidR="00044640" w:rsidRPr="00A36FEA" w:rsidRDefault="00044640" w:rsidP="00044640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Rovněž definuje opatření, která k realizaci projektu přispívají, popíše vazbu mezi projektem a příslušnou strategií a doplní</w:t>
                            </w:r>
                            <w:r w:rsidR="001C2CEE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, zda projekt vychází z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 aktuální situační analýz</w:t>
                            </w:r>
                            <w:r w:rsidR="001C2CEE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53D67" id="_x0000_s1031" type="#_x0000_t202" style="width:435.75pt;height:1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">
                <v:textbox>
                  <w:txbxContent>
                    <w:p w14:paraId="27642167" w14:textId="77777777" w:rsidR="00044640" w:rsidRDefault="00044640" w:rsidP="00044640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Žadatel zde detailně uvede, z jakých relevantních strategií (místních, regionálních či sektorových) projekt vychází.</w:t>
                      </w:r>
                    </w:p>
                    <w:p w14:paraId="47624030" w14:textId="6BF78B48" w:rsidR="00044640" w:rsidRPr="00A36FEA" w:rsidRDefault="00044640" w:rsidP="00044640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Rovněž definuje opatření, která k realizaci projektu přispívají, popíše vazbu mezi projektem a příslušnou strategií a doplní</w:t>
                      </w:r>
                      <w:r w:rsidR="001C2CEE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, zda projekt vychází z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 aktuální situační analýz</w:t>
                      </w:r>
                      <w:r w:rsidR="001C2CEE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93986E" w14:textId="77777777" w:rsidR="005F2942" w:rsidRDefault="005F2942" w:rsidP="005F2942">
      <w:pPr>
        <w:pStyle w:val="Nadpis1"/>
        <w:numPr>
          <w:ilvl w:val="0"/>
          <w:numId w:val="0"/>
        </w:numPr>
        <w:spacing w:after="120"/>
        <w:ind w:left="432" w:hanging="432"/>
        <w:rPr>
          <w:rFonts w:ascii="Segoe UI" w:hAnsi="Segoe UI" w:cs="Segoe UI"/>
        </w:rPr>
      </w:pPr>
    </w:p>
    <w:p w14:paraId="27462CC8" w14:textId="77777777" w:rsidR="00044640" w:rsidRDefault="00044640" w:rsidP="008B0029">
      <w:pPr>
        <w:pStyle w:val="Nadpis1"/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Koncept a ucelenost projektu, výstupy a udržitelnost</w:t>
      </w:r>
    </w:p>
    <w:p w14:paraId="4A30BB9D" w14:textId="77777777" w:rsidR="00044640" w:rsidRPr="00044640" w:rsidRDefault="00044640" w:rsidP="00044640">
      <w:pPr>
        <w:pStyle w:val="Nadpis2"/>
        <w:spacing w:after="120"/>
        <w:ind w:left="578" w:hanging="57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Zdůvodnění projektu, jeho reálnost a soulad cíle s požadavky na výstup</w:t>
      </w:r>
    </w:p>
    <w:p w14:paraId="4A9A5066" w14:textId="77777777" w:rsidR="00044640" w:rsidRDefault="00044640" w:rsidP="00044640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2B8CC69E" wp14:editId="52AC667A">
                <wp:extent cx="5534025" cy="1858617"/>
                <wp:effectExtent l="0" t="0" r="28575" b="27940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858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2EF8D" w14:textId="77777777" w:rsidR="00044640" w:rsidRPr="00840629" w:rsidRDefault="00044640" w:rsidP="00044640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 w:rsidRPr="00840629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Žadatel popíše výchozí situaci a definuje problém relevantní z hlediska podporovaných aktivit. </w:t>
                            </w:r>
                            <w:r w:rsidR="00840629" w:rsidRPr="00840629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Popíše zacílení projektu. Dále žadatel detailně rozepíše, jakým způsobem bude dosaženo zlepšení povinných výstupů projektu (</w:t>
                            </w:r>
                            <w:r w:rsidR="00840629" w:rsidRPr="00840629">
                              <w:rPr>
                                <w:rFonts w:ascii="Segoe UI" w:hAnsi="Segoe UI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zlepšení podmínek pro realizaci nebo zvýšení kvality stávajících služeb/vytvoření nové udržitelné služby/aktivity vedoucí k rozšíření či posílení povědomí/znalosti v oblasti životního prostředí včetně způsobů jejich ověření).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8CC69E" id="_x0000_s1032" type="#_x0000_t202" style="width:435.75pt;height:14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">
                <v:textbox>
                  <w:txbxContent>
                    <w:p w14:paraId="40D2EF8D" w14:textId="77777777" w:rsidR="00044640" w:rsidRPr="00840629" w:rsidRDefault="00044640" w:rsidP="00044640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 w:rsidRPr="00840629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Žadatel popíše výchozí situaci a definuje problém relevantní z hlediska podporovaných aktivit. </w:t>
                      </w:r>
                      <w:r w:rsidR="00840629" w:rsidRPr="00840629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Popíše zacílení projektu. Dále žadatel detailně rozepíše, jakým způsobem bude dosaženo zlepšení povinných výstupů projektu (</w:t>
                      </w:r>
                      <w:r w:rsidR="00840629" w:rsidRPr="00840629">
                        <w:rPr>
                          <w:rFonts w:ascii="Segoe UI" w:hAnsi="Segoe UI" w:cs="Segoe UI"/>
                          <w:i/>
                          <w:color w:val="000000"/>
                          <w:sz w:val="20"/>
                          <w:szCs w:val="20"/>
                        </w:rPr>
                        <w:t>zlepšení podmínek pro realizaci nebo zvýšení kvality stávajících služeb/vytvoření nové udržitelné služby/aktivity vedoucí k rozšíření či posílení povědomí/znalosti v oblasti životního prostředí včetně způsobů jejich ověření).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0B3525" w14:textId="77777777" w:rsidR="00840629" w:rsidRPr="00044640" w:rsidRDefault="00840629" w:rsidP="00840629">
      <w:pPr>
        <w:pStyle w:val="Nadpis2"/>
        <w:spacing w:after="120"/>
        <w:ind w:left="578" w:hanging="57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Cílový charakter projektu EVVO</w:t>
      </w:r>
    </w:p>
    <w:p w14:paraId="520288FC" w14:textId="77777777" w:rsidR="00840629" w:rsidRDefault="00840629" w:rsidP="00840629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3AE4304F" wp14:editId="5F1E264E">
                <wp:extent cx="5534025" cy="2087217"/>
                <wp:effectExtent l="0" t="0" r="28575" b="27940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2087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13B0" w14:textId="12A730EF" w:rsidR="00840629" w:rsidRDefault="00840629" w:rsidP="00840629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Žadatel popíše, zda a jakým způsobem projekt usiluje o rozvoj environmentální výchovy směrem k aktivnímu a participačnímu pojetí oproti činnostem pasivním a informativním. </w:t>
                            </w:r>
                            <w:r w:rsidR="00934BC4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V případě osvěty u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vede výčet nástrojů k oslovení veřejnosti včetně zhodnocení jejich efektivity a environmentálního dopadu. </w:t>
                            </w:r>
                          </w:p>
                          <w:p w14:paraId="39704CD6" w14:textId="77777777" w:rsidR="00840629" w:rsidRPr="00840629" w:rsidRDefault="00840629" w:rsidP="00840629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Žadatel rovněž uvede, jakým způsobem hodlá spolupracovat s místní komunitou a jak přispěje k udržitelnému rozvoji obce</w:t>
                            </w:r>
                            <w:r w:rsidR="00E47CA7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 či regionu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E4304F" id="_x0000_s1033" type="#_x0000_t202" style="width:435.75pt;height:16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">
                <v:textbox>
                  <w:txbxContent>
                    <w:p w14:paraId="723013B0" w14:textId="12A730EF" w:rsidR="00840629" w:rsidRDefault="00840629" w:rsidP="00840629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Žadatel popíše, zda a jakým způsobem projekt usiluje o rozvoj environmentální výchovy směrem k aktivnímu a participačnímu pojetí oproti činnostem pasivním a informativním. </w:t>
                      </w:r>
                      <w:r w:rsidR="00934BC4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V případě osvěty u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vede výčet nástrojů k oslovení veřejnosti včetně zhodnocení jejich efektivity a environmentálního dopadu. </w:t>
                      </w:r>
                    </w:p>
                    <w:p w14:paraId="39704CD6" w14:textId="77777777" w:rsidR="00840629" w:rsidRPr="00840629" w:rsidRDefault="00840629" w:rsidP="00840629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Žadatel rovněž uvede, jakým způsobem hodlá spolupracovat s místní komunitou a jak přispěje k udržitelnému rozvoji obce</w:t>
                      </w:r>
                      <w:r w:rsidR="00E47CA7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 či regionu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4DFC65" w14:textId="77777777" w:rsidR="00840629" w:rsidRPr="00044640" w:rsidRDefault="00840629" w:rsidP="00840629">
      <w:pPr>
        <w:pStyle w:val="Nadpis2"/>
        <w:spacing w:after="120"/>
        <w:ind w:left="578" w:hanging="57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Vymezení cílové skupiny a způsobilost projektu reagovat na její potřeby</w:t>
      </w:r>
    </w:p>
    <w:p w14:paraId="38D88828" w14:textId="77777777" w:rsidR="00840629" w:rsidRDefault="00840629" w:rsidP="00840629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22B075D9" wp14:editId="66A5D4CE">
                <wp:extent cx="5534025" cy="2087217"/>
                <wp:effectExtent l="0" t="0" r="28575" b="27940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20872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84BB3" w14:textId="77777777" w:rsidR="00840629" w:rsidRPr="00840629" w:rsidRDefault="00840629" w:rsidP="00840629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Žadatel charakterizuje cílovou skupinu za pomoci vhodných charakteristik a definuje její společné problémy a potřeby. Cílová skupina bude kvantifikována. Dále žadatel uvede, jakým způsobem hodlá cílové skupiny oslovit a do projektu zapojit.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B075D9" id="_x0000_s1034" type="#_x0000_t202" style="width:435.75pt;height:16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">
                <v:textbox>
                  <w:txbxContent>
                    <w:p w14:paraId="58484BB3" w14:textId="77777777" w:rsidR="00840629" w:rsidRPr="00840629" w:rsidRDefault="00840629" w:rsidP="00840629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Žadatel charakterizuje cílovou skupinu za pomoci vhodných charakteristik a definuje její společné problémy a potřeby. Cílová skupina bude kvantifikována. Dále žadatel uvede, jakým způsobem hodlá cílové skupiny oslovit a do projektu zapojit.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4B8B08" w14:textId="77777777" w:rsidR="005F2942" w:rsidRDefault="005F2942" w:rsidP="005F2942">
      <w:pPr>
        <w:pStyle w:val="Nadpis2"/>
        <w:numPr>
          <w:ilvl w:val="0"/>
          <w:numId w:val="0"/>
        </w:numPr>
        <w:spacing w:after="120"/>
        <w:ind w:left="578"/>
        <w:rPr>
          <w:rFonts w:ascii="Segoe UI" w:hAnsi="Segoe UI" w:cs="Segoe UI"/>
          <w:sz w:val="22"/>
        </w:rPr>
      </w:pPr>
    </w:p>
    <w:p w14:paraId="65EC3BB9" w14:textId="77777777" w:rsidR="00840629" w:rsidRPr="00044640" w:rsidRDefault="00840629" w:rsidP="00840629">
      <w:pPr>
        <w:pStyle w:val="Nadpis2"/>
        <w:spacing w:after="120"/>
        <w:ind w:left="578" w:hanging="57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lastRenderedPageBreak/>
        <w:t>Inovativnost, dobrá praxe, metodika</w:t>
      </w:r>
    </w:p>
    <w:p w14:paraId="32BC1634" w14:textId="77777777" w:rsidR="00840629" w:rsidRDefault="00840629" w:rsidP="00840629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02E1CDEA" wp14:editId="2BA52CC7">
                <wp:extent cx="5534025" cy="2156791"/>
                <wp:effectExtent l="0" t="0" r="28575" b="15240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2156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A1F57" w14:textId="77777777" w:rsidR="00840629" w:rsidRPr="00840629" w:rsidRDefault="00840629" w:rsidP="00840629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 w:rsidRPr="00840629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Žadatel 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uvede nové a perspektivní postupy či prvky přidané hodnoty, které mají potenciál založit budoucí vzory dobré praxe. </w:t>
                            </w:r>
                            <w:r w:rsidR="00B33594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Případné vlastní metodiky žadatel popíše</w:t>
                            </w:r>
                            <w:r w:rsidR="00E47CA7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="00B33594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 včetně předpokladu jejich fungování do budoucna. Žadatel rovněž nastíní, jakým způsobem bude usilovat o environmentálně šetrný provoz projektových akcí.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E1CDEA" id="_x0000_s1035" type="#_x0000_t202" style="width:435.75pt;height:16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">
                <v:textbox>
                  <w:txbxContent>
                    <w:p w14:paraId="032A1F57" w14:textId="77777777" w:rsidR="00840629" w:rsidRPr="00840629" w:rsidRDefault="00840629" w:rsidP="00840629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 w:rsidRPr="00840629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Žadatel 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uvede nové a perspektivní postupy či prvky přidané hodnoty, které mají potenciál založit budoucí vzory dobré praxe. </w:t>
                      </w:r>
                      <w:r w:rsidR="00B33594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Případné vlastní metodiky žadatel popíše</w:t>
                      </w:r>
                      <w:r w:rsidR="00E47CA7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,</w:t>
                      </w:r>
                      <w:r w:rsidR="00B33594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 včetně předpokladu jejich fungování do budoucna. Žadatel rovněž nastíní, jakým způsobem bude usilovat o environmentálně šetrný provoz projektových akcí.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AC953D" w14:textId="77777777" w:rsidR="00B33594" w:rsidRPr="00044640" w:rsidRDefault="00B33594" w:rsidP="00B33594">
      <w:pPr>
        <w:pStyle w:val="Nadpis2"/>
        <w:spacing w:after="120"/>
        <w:ind w:left="578" w:hanging="57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Vymezení jednotlivých aktivit projektu a jejich návaznost na rozpočet</w:t>
      </w:r>
    </w:p>
    <w:p w14:paraId="1BE648E3" w14:textId="77777777" w:rsidR="00B33594" w:rsidRDefault="00B33594" w:rsidP="00B33594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7AB38C8F" wp14:editId="5524389E">
                <wp:extent cx="5534025" cy="2325757"/>
                <wp:effectExtent l="0" t="0" r="28575" b="17780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2325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A8968" w14:textId="77777777" w:rsidR="00B33594" w:rsidRPr="00840629" w:rsidRDefault="00B33594" w:rsidP="00B33594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Žadatel popíše způsob realizace a časovou posloupnost aktivit, včetně rozpisu, kdo bude danou činnost realizovat. Dále definuje vazbu mezi výstupy a jednotlivými aktivitami a uvede, jakým způsobem aktivity přispívají k jejich naplnění.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B38C8F" id="_x0000_s1036" type="#_x0000_t202" style="width:435.75pt;height:18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">
                <v:textbox>
                  <w:txbxContent>
                    <w:p w14:paraId="79DA8968" w14:textId="77777777" w:rsidR="00B33594" w:rsidRPr="00840629" w:rsidRDefault="00B33594" w:rsidP="00B33594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Žadatel popíše způsob realizace a časovou posloupnost aktivit, včetně rozpisu, kdo bude danou činnost realizovat. Dále definuje vazbu mezi výstupy a jednotlivými aktivitami a uvede, jakým způsobem aktivity přispívají k jejich naplnění.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86EC87" w14:textId="77777777" w:rsidR="00B33594" w:rsidRPr="00044640" w:rsidRDefault="00B33594" w:rsidP="00B33594">
      <w:pPr>
        <w:pStyle w:val="Nadpis2"/>
        <w:spacing w:after="120"/>
        <w:ind w:left="578" w:hanging="57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Konzistentnost a reálnost navrženého harmonogramu realizace projektu</w:t>
      </w:r>
    </w:p>
    <w:p w14:paraId="0F2CDC80" w14:textId="77777777" w:rsidR="00B33594" w:rsidRDefault="00B33594" w:rsidP="00B33594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699CEA2D" wp14:editId="43D0A5F3">
                <wp:extent cx="5534025" cy="1977887"/>
                <wp:effectExtent l="0" t="0" r="28575" b="22860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977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81210" w14:textId="77777777" w:rsidR="00B33594" w:rsidRPr="00840629" w:rsidRDefault="00B33594" w:rsidP="00B33594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 w:rsidRPr="00840629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Žadatel 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vypíše jednotlivé aktivity</w:t>
                            </w:r>
                            <w:r w:rsidR="00E47CA7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 včetně harmonogramu jejich přípravy a realizace.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9CEA2D" id="_x0000_s1037" type="#_x0000_t202" style="width:435.75pt;height:15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">
                <v:textbox>
                  <w:txbxContent>
                    <w:p w14:paraId="6B481210" w14:textId="77777777" w:rsidR="00B33594" w:rsidRPr="00840629" w:rsidRDefault="00B33594" w:rsidP="00B33594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 w:rsidRPr="00840629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Žadatel 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vypíše jednotlivé aktivity</w:t>
                      </w:r>
                      <w:r w:rsidR="00E47CA7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 včetně harmonogramu jejich přípravy a realizace.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13CBE1" w14:textId="77777777" w:rsidR="00B33594" w:rsidRPr="00044640" w:rsidRDefault="00B33594" w:rsidP="00B33594">
      <w:pPr>
        <w:pStyle w:val="Nadpis2"/>
        <w:spacing w:after="120"/>
        <w:ind w:left="578" w:hanging="57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lastRenderedPageBreak/>
        <w:t>Relevantnost, kvantifikovatelnost a objektivní měřitelnost zvolených projektových výstupů</w:t>
      </w:r>
    </w:p>
    <w:p w14:paraId="5D81451D" w14:textId="77777777" w:rsidR="00B33594" w:rsidRDefault="00B33594" w:rsidP="00B33594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367B40CE" wp14:editId="3171FD66">
                <wp:extent cx="5534025" cy="2335695"/>
                <wp:effectExtent l="0" t="0" r="28575" b="26670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233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0E6DC" w14:textId="77777777" w:rsidR="00B33594" w:rsidRPr="00840629" w:rsidRDefault="00B33594" w:rsidP="00B33594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Žadatel podrobně rozepíše výstupy a výsledky, které vzniknou na základě realizace aktivit projektu, a uvede, zda a jakým způsobem jsou kvantifikovány. Rovněž popíše, </w:t>
                            </w:r>
                            <w:r w:rsidR="00E47CA7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zda a 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jakým způsobem počítá s evaluací projektu/programu/projektových výstupů.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7B40CE" id="_x0000_s1038" type="#_x0000_t202" style="width:435.75pt;height:18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">
                <v:textbox>
                  <w:txbxContent>
                    <w:p w14:paraId="13E0E6DC" w14:textId="77777777" w:rsidR="00B33594" w:rsidRPr="00840629" w:rsidRDefault="00B33594" w:rsidP="00B33594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Žadatel podrobně rozepíše výstupy a výsledky, které vzniknou na základě realizace aktivit projektu, a uvede, zda a jakým způsobem jsou kvantifikovány. Rovněž popíše, </w:t>
                      </w:r>
                      <w:r w:rsidR="00E47CA7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zda a 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jakým způsobem počítá s evaluací projektu/programu/projektových výstupů.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454339" w14:textId="77777777" w:rsidR="00B33594" w:rsidRPr="00044640" w:rsidRDefault="00B33594" w:rsidP="00B33594">
      <w:pPr>
        <w:pStyle w:val="Nadpis2"/>
        <w:spacing w:after="120"/>
        <w:ind w:left="578" w:hanging="57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Řízení rizik v rámci projektu</w:t>
      </w:r>
    </w:p>
    <w:p w14:paraId="5330CBCE" w14:textId="77777777" w:rsidR="00B33594" w:rsidRDefault="00B33594" w:rsidP="00840629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7D12EE5E" wp14:editId="5A4F94D1">
                <wp:extent cx="5534025" cy="2017644"/>
                <wp:effectExtent l="0" t="0" r="28575" b="20955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2017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54B22" w14:textId="77777777" w:rsidR="00B33594" w:rsidRPr="00840629" w:rsidRDefault="00B33594" w:rsidP="00B33594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 w:rsidRPr="00840629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Žadatel popíše 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rizika ve všech oblastech (finanční, řízení projektu, nastavení smluvních vztahů atd.) a fázích realizace projektu, kde je to relevantní. Rizika posoudí z hlediska pravděpodobnosti a závažnosti a navrhne opatření k jejich minimalizaci.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12EE5E" id="_x0000_s1039" type="#_x0000_t202" style="width:435.75pt;height:1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">
                <v:textbox>
                  <w:txbxContent>
                    <w:p w14:paraId="04A54B22" w14:textId="77777777" w:rsidR="00B33594" w:rsidRPr="00840629" w:rsidRDefault="00B33594" w:rsidP="00B33594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 w:rsidRPr="00840629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Žadatel popíše 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rizika ve všech oblastech (finanční, řízení projektu, nastavení smluvních vztahů atd.) a fázích realizace projektu, kde je to relevantní. Rizika posoudí z hlediska pravděpodobnosti a závažnosti a navrhne opatření k jejich minimalizaci.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077F78" w14:textId="77777777" w:rsidR="00B33594" w:rsidRPr="00044640" w:rsidRDefault="00B33594" w:rsidP="00B33594">
      <w:pPr>
        <w:pStyle w:val="Nadpis2"/>
        <w:spacing w:after="120"/>
        <w:ind w:left="578" w:hanging="57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Udržitelnost ověřitelných výsledků projektu</w:t>
      </w:r>
    </w:p>
    <w:p w14:paraId="44B1EC12" w14:textId="09FEFBB4" w:rsidR="00DE00B0" w:rsidRDefault="00B33594" w:rsidP="00DE00B0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3A0CFBC1" wp14:editId="1F22EF2F">
                <wp:extent cx="5534025" cy="1908313"/>
                <wp:effectExtent l="0" t="0" r="28575" b="15875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908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DB3FA" w14:textId="77777777" w:rsidR="00B33594" w:rsidRPr="00840629" w:rsidRDefault="00B33594" w:rsidP="00B33594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 w:rsidRPr="00840629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Žadatel 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uvede, jakým způsobem hodlá docílit udržení projektu, </w:t>
                            </w:r>
                            <w:r w:rsidR="00DE00B0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zda usiluje o diverzifikaci zdrojů financování případně, zda má pro svou budoucí činnost zajištěnou spolupráci s jinými subjekty. Rovněž vyčíslí náklady na další provozování a způsob jejich získání.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0CFBC1" id="_x0000_s1040" type="#_x0000_t202" style="width:435.75pt;height:1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">
                <v:textbox>
                  <w:txbxContent>
                    <w:p w14:paraId="358DB3FA" w14:textId="77777777" w:rsidR="00B33594" w:rsidRPr="00840629" w:rsidRDefault="00B33594" w:rsidP="00B33594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 w:rsidRPr="00840629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Žadatel 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uvede, jakým způsobem hodlá docílit udržení projektu, </w:t>
                      </w:r>
                      <w:r w:rsidR="00DE00B0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zda usiluje o diverzifikaci zdrojů financování případně, zda má pro svou budoucí činnost zajištěnou spolupráci s jinými subjekty. Rovněž vyčíslí náklady na další provozování a způsob jejich získání.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23076E" w14:textId="411BE198" w:rsidR="00F90B44" w:rsidRPr="00044640" w:rsidRDefault="00F90B44" w:rsidP="00F90B44">
      <w:pPr>
        <w:pStyle w:val="Nadpis2"/>
        <w:spacing w:after="120"/>
        <w:ind w:left="578" w:hanging="57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lastRenderedPageBreak/>
        <w:t>Režijní výdaje</w:t>
      </w:r>
    </w:p>
    <w:p w14:paraId="160AD4D3" w14:textId="57C1EA79" w:rsidR="00F90B44" w:rsidRPr="00DE00B0" w:rsidRDefault="00F90B44" w:rsidP="00DE00B0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 wp14:anchorId="61E547B1" wp14:editId="6BD8762C">
                <wp:extent cx="5534025" cy="1132114"/>
                <wp:effectExtent l="0" t="0" r="28575" b="1143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32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11FA0" w14:textId="32261441" w:rsidR="00F90B44" w:rsidRPr="0067342D" w:rsidRDefault="00F90B44" w:rsidP="00F90B44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 w:rsidRPr="0067342D">
                              <w:rPr>
                                <w:i/>
                              </w:rPr>
                              <w:t>Žadatel popíše</w:t>
                            </w:r>
                            <w:r w:rsidR="00BA63D0">
                              <w:rPr>
                                <w:i/>
                              </w:rPr>
                              <w:t xml:space="preserve"> klíč, jakým stanovil </w:t>
                            </w:r>
                            <w:r w:rsidRPr="0067342D">
                              <w:rPr>
                                <w:i/>
                              </w:rPr>
                              <w:t xml:space="preserve">režijní </w:t>
                            </w:r>
                            <w:bookmarkStart w:id="0" w:name="_GoBack"/>
                            <w:bookmarkEnd w:id="0"/>
                            <w:r w:rsidR="004C44C5">
                              <w:rPr>
                                <w:i/>
                              </w:rPr>
                              <w:t>výdaje.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E547B1" id="_x0000_s1041" type="#_x0000_t202" style="width:435.75pt;height:8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">
                <v:textbox>
                  <w:txbxContent>
                    <w:p w14:paraId="79E11FA0" w14:textId="32261441" w:rsidR="00F90B44" w:rsidRPr="0067342D" w:rsidRDefault="00F90B44" w:rsidP="00F90B44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 w:rsidRPr="0067342D">
                        <w:rPr>
                          <w:i/>
                        </w:rPr>
                        <w:t>Žadatel popíše</w:t>
                      </w:r>
                      <w:r w:rsidR="00BA63D0">
                        <w:rPr>
                          <w:i/>
                        </w:rPr>
                        <w:t xml:space="preserve"> klíč, jakým stanovil </w:t>
                      </w:r>
                      <w:r w:rsidRPr="0067342D">
                        <w:rPr>
                          <w:i/>
                        </w:rPr>
                        <w:t xml:space="preserve">režijní </w:t>
                      </w:r>
                      <w:bookmarkStart w:id="1" w:name="_GoBack"/>
                      <w:bookmarkEnd w:id="1"/>
                      <w:r w:rsidR="004C44C5">
                        <w:rPr>
                          <w:i/>
                        </w:rPr>
                        <w:t>výdaje.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BA4155" w14:textId="77777777" w:rsidR="008B0029" w:rsidRPr="00915C9A" w:rsidRDefault="008B0029" w:rsidP="008B0029">
      <w:pPr>
        <w:pStyle w:val="Nadpis1"/>
        <w:rPr>
          <w:rFonts w:ascii="Segoe UI" w:hAnsi="Segoe UI" w:cs="Segoe UI"/>
        </w:rPr>
      </w:pPr>
      <w:r w:rsidRPr="00915C9A">
        <w:rPr>
          <w:rFonts w:ascii="Segoe UI" w:hAnsi="Segoe UI" w:cs="Segoe UI"/>
        </w:rPr>
        <w:t>Publicita projektu</w:t>
      </w:r>
    </w:p>
    <w:p w14:paraId="1C694F12" w14:textId="77777777" w:rsidR="008B0029" w:rsidRPr="00915C9A" w:rsidRDefault="008B0029" w:rsidP="008B0029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noProof/>
          <w:sz w:val="20"/>
          <w:lang w:eastAsia="cs-CZ"/>
        </w:rPr>
        <mc:AlternateContent>
          <mc:Choice Requires="wps">
            <w:drawing>
              <wp:inline distT="0" distB="0" distL="0" distR="0" wp14:anchorId="1A3EB046" wp14:editId="50973BDF">
                <wp:extent cx="5573395" cy="1132115"/>
                <wp:effectExtent l="0" t="0" r="27305" b="11430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13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8F6F5" w14:textId="330D0A54" w:rsidR="008B0029" w:rsidRPr="000B2A16" w:rsidRDefault="008B0029" w:rsidP="008B0029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 w:rsidRPr="000B2A16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Žadatel v souladu s</w:t>
                            </w:r>
                            <w:r w:rsidR="00E47CA7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 článkem</w:t>
                            </w:r>
                            <w:r w:rsidRPr="000B2A16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1771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16 </w:t>
                            </w:r>
                            <w:r w:rsidRPr="000B2A16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Výzvy popíše způsoby, jakými bude o projektu informovat veřejnost.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3EB046" id="_x0000_s1042" type="#_x0000_t202" style="width:438.85pt;height:8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">
                <v:textbox>
                  <w:txbxContent>
                    <w:p w14:paraId="28B8F6F5" w14:textId="330D0A54" w:rsidR="008B0029" w:rsidRPr="000B2A16" w:rsidRDefault="008B0029" w:rsidP="008B0029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 w:rsidRPr="000B2A16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Žadatel v souladu s</w:t>
                      </w:r>
                      <w:r w:rsidR="00E47CA7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 článkem</w:t>
                      </w:r>
                      <w:r w:rsidRPr="000B2A16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F21771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16 </w:t>
                      </w:r>
                      <w:r w:rsidRPr="000B2A16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Výzvy popíše způsoby, jakými bude o projektu informovat veřejnost.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0B1C51" w14:textId="77777777" w:rsidR="008B0029" w:rsidRPr="00915C9A" w:rsidRDefault="008B0029" w:rsidP="008B0029">
      <w:pPr>
        <w:pStyle w:val="Nadpis1"/>
        <w:numPr>
          <w:ilvl w:val="0"/>
          <w:numId w:val="0"/>
        </w:numPr>
        <w:ind w:left="432"/>
        <w:rPr>
          <w:rFonts w:ascii="Segoe UI" w:hAnsi="Segoe UI" w:cs="Segoe UI"/>
          <w:sz w:val="22"/>
        </w:rPr>
      </w:pPr>
    </w:p>
    <w:p w14:paraId="3849FA6F" w14:textId="77777777" w:rsidR="008B0029" w:rsidRPr="00915C9A" w:rsidRDefault="008B0029" w:rsidP="008B0029">
      <w:pPr>
        <w:pStyle w:val="Nadpis1"/>
        <w:rPr>
          <w:rFonts w:ascii="Segoe UI" w:hAnsi="Segoe UI" w:cs="Segoe UI"/>
        </w:rPr>
      </w:pPr>
      <w:r w:rsidRPr="00915C9A">
        <w:rPr>
          <w:rFonts w:ascii="Segoe UI" w:hAnsi="Segoe UI" w:cs="Segoe UI"/>
        </w:rPr>
        <w:t>Jiné informace o projektu</w:t>
      </w:r>
    </w:p>
    <w:p w14:paraId="09195835" w14:textId="77777777" w:rsidR="008B0029" w:rsidRPr="00915C9A" w:rsidRDefault="008B0029" w:rsidP="008B0029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noProof/>
          <w:sz w:val="20"/>
          <w:lang w:eastAsia="cs-CZ"/>
        </w:rPr>
        <mc:AlternateContent>
          <mc:Choice Requires="wps">
            <w:drawing>
              <wp:inline distT="0" distB="0" distL="0" distR="0" wp14:anchorId="186284C1" wp14:editId="30D0708D">
                <wp:extent cx="5573395" cy="1055915"/>
                <wp:effectExtent l="0" t="0" r="27305" b="11430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05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88602" w14:textId="77777777" w:rsidR="008B0029" w:rsidRPr="000B2A16" w:rsidRDefault="008B0029" w:rsidP="008B0029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 w:rsidRPr="000B2A16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Zde žadatel uvede informace, které jsou pro objektivní posouzení projektu relevantní a zároveň nebyly zařazeny do jiných kapitol a podkapitol tohoto dokumentu.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6284C1" id="_x0000_s1043" type="#_x0000_t202" style="width:438.85pt;height:8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">
                <v:textbox>
                  <w:txbxContent>
                    <w:p w14:paraId="68688602" w14:textId="77777777" w:rsidR="008B0029" w:rsidRPr="000B2A16" w:rsidRDefault="008B0029" w:rsidP="008B0029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 w:rsidRPr="000B2A16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Zde žadatel uvede informace, které jsou pro objektivní posouzení projektu relevantní a zároveň nebyly zařazeny do jiných kapitol a podkapitol tohoto dokumentu.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59A19A" w14:textId="77777777" w:rsidR="008B0029" w:rsidRPr="00915C9A" w:rsidRDefault="008B0029" w:rsidP="008B0029">
      <w:pPr>
        <w:rPr>
          <w:rFonts w:ascii="Segoe UI" w:hAnsi="Segoe UI" w:cs="Segoe UI"/>
          <w:sz w:val="20"/>
        </w:rPr>
      </w:pPr>
    </w:p>
    <w:p w14:paraId="05995B34" w14:textId="77777777" w:rsidR="008B0029" w:rsidRPr="00915C9A" w:rsidRDefault="008B0029" w:rsidP="008B0029">
      <w:pPr>
        <w:rPr>
          <w:rFonts w:ascii="Segoe UI" w:hAnsi="Segoe UI" w:cs="Segoe UI"/>
          <w:sz w:val="20"/>
        </w:rPr>
      </w:pPr>
    </w:p>
    <w:p w14:paraId="674C8D97" w14:textId="77777777" w:rsidR="008B0029" w:rsidRPr="00915C9A" w:rsidRDefault="008B0029" w:rsidP="008B0029">
      <w:pPr>
        <w:rPr>
          <w:rFonts w:ascii="Segoe UI" w:hAnsi="Segoe UI" w:cs="Segoe UI"/>
          <w:sz w:val="20"/>
        </w:rPr>
      </w:pPr>
    </w:p>
    <w:p w14:paraId="7EE0C06E" w14:textId="77777777" w:rsidR="008B0029" w:rsidRPr="00915C9A" w:rsidRDefault="008B0029" w:rsidP="008B0029">
      <w:pPr>
        <w:rPr>
          <w:rFonts w:ascii="Segoe UI" w:hAnsi="Segoe UI" w:cs="Segoe UI"/>
          <w:sz w:val="20"/>
        </w:rPr>
      </w:pPr>
    </w:p>
    <w:p w14:paraId="0F432F5B" w14:textId="77777777" w:rsidR="008B0029" w:rsidRPr="00915C9A" w:rsidRDefault="008B0029" w:rsidP="008B0029">
      <w:pPr>
        <w:rPr>
          <w:rFonts w:ascii="Segoe UI" w:hAnsi="Segoe UI" w:cs="Segoe UI"/>
          <w:sz w:val="20"/>
        </w:rPr>
      </w:pPr>
    </w:p>
    <w:p w14:paraId="1F7C5F0C" w14:textId="77777777" w:rsidR="008B0029" w:rsidRPr="00915C9A" w:rsidRDefault="008B0029" w:rsidP="008B0029">
      <w:pPr>
        <w:rPr>
          <w:rFonts w:ascii="Segoe UI" w:hAnsi="Segoe UI" w:cs="Segoe UI"/>
          <w:sz w:val="20"/>
        </w:rPr>
      </w:pPr>
      <w:r w:rsidRPr="00915C9A">
        <w:rPr>
          <w:rFonts w:ascii="Segoe UI" w:hAnsi="Segoe UI" w:cs="Segoe UI"/>
          <w:sz w:val="20"/>
        </w:rPr>
        <w:t xml:space="preserve">Datum a místo: </w:t>
      </w:r>
    </w:p>
    <w:p w14:paraId="0157108D" w14:textId="77777777" w:rsidR="008B0029" w:rsidRPr="00915C9A" w:rsidRDefault="008B0029" w:rsidP="008B0029">
      <w:pPr>
        <w:spacing w:after="0"/>
        <w:jc w:val="right"/>
        <w:rPr>
          <w:rFonts w:ascii="Segoe UI" w:hAnsi="Segoe UI" w:cs="Segoe UI"/>
          <w:sz w:val="20"/>
        </w:rPr>
      </w:pPr>
      <w:r w:rsidRPr="00915C9A">
        <w:rPr>
          <w:rFonts w:ascii="Segoe UI" w:hAnsi="Segoe UI" w:cs="Segoe UI"/>
          <w:sz w:val="20"/>
        </w:rPr>
        <w:t>___________________________</w:t>
      </w:r>
      <w:r w:rsidRPr="00915C9A">
        <w:rPr>
          <w:rFonts w:ascii="Segoe UI" w:hAnsi="Segoe UI" w:cs="Segoe UI"/>
          <w:sz w:val="20"/>
        </w:rPr>
        <w:tab/>
      </w:r>
    </w:p>
    <w:p w14:paraId="0422A5C0" w14:textId="77777777" w:rsidR="008B0029" w:rsidRPr="00915C9A" w:rsidRDefault="008B0029" w:rsidP="008B0029">
      <w:pPr>
        <w:ind w:left="5664" w:firstLine="573"/>
        <w:rPr>
          <w:rFonts w:ascii="Segoe UI" w:hAnsi="Segoe UI" w:cs="Segoe UI"/>
          <w:i/>
          <w:sz w:val="20"/>
        </w:rPr>
      </w:pPr>
      <w:r w:rsidRPr="00915C9A">
        <w:rPr>
          <w:rFonts w:ascii="Segoe UI" w:hAnsi="Segoe UI" w:cs="Segoe UI"/>
          <w:i/>
          <w:sz w:val="20"/>
        </w:rPr>
        <w:t>Podpis oprávněné osoby</w:t>
      </w:r>
    </w:p>
    <w:p w14:paraId="403D76E4" w14:textId="77777777" w:rsidR="00353F78" w:rsidRPr="00915C9A" w:rsidRDefault="00353F78" w:rsidP="00815198">
      <w:pPr>
        <w:ind w:left="5664" w:firstLine="573"/>
        <w:rPr>
          <w:rFonts w:ascii="Segoe UI" w:hAnsi="Segoe UI" w:cs="Segoe UI"/>
          <w:i/>
          <w:sz w:val="20"/>
        </w:rPr>
      </w:pPr>
    </w:p>
    <w:sectPr w:rsidR="00353F78" w:rsidRPr="00915C9A" w:rsidSect="00A345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3B83E" w14:textId="77777777" w:rsidR="00FE09EB" w:rsidRDefault="00FE09EB" w:rsidP="00337D02">
      <w:pPr>
        <w:spacing w:after="0" w:line="240" w:lineRule="auto"/>
      </w:pPr>
      <w:r>
        <w:separator/>
      </w:r>
    </w:p>
  </w:endnote>
  <w:endnote w:type="continuationSeparator" w:id="0">
    <w:p w14:paraId="310F8774" w14:textId="77777777" w:rsidR="00FE09EB" w:rsidRDefault="00FE09EB" w:rsidP="0033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A8904" w14:textId="77777777" w:rsidR="00AE725C" w:rsidRDefault="00AE72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88B30" w14:textId="3257CE41" w:rsidR="00E3049C" w:rsidRDefault="000D410A" w:rsidP="008C4909">
    <w:pPr>
      <w:pStyle w:val="Zpat"/>
      <w:jc w:val="right"/>
    </w:pPr>
    <w:r>
      <w:rPr>
        <w:noProof/>
        <w:szCs w:val="16"/>
        <w:lang w:eastAsia="cs-CZ"/>
      </w:rPr>
      <w:drawing>
        <wp:inline distT="0" distB="0" distL="0" distR="0" wp14:anchorId="5BDE9F35" wp14:editId="068E9C09">
          <wp:extent cx="5713095" cy="358140"/>
          <wp:effectExtent l="0" t="0" r="0" b="0"/>
          <wp:docPr id="62" name="Obrázek 2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049C" w:rsidRPr="00095E0E">
      <w:rPr>
        <w:bCs/>
      </w:rPr>
      <w:fldChar w:fldCharType="begin"/>
    </w:r>
    <w:r w:rsidR="00E3049C" w:rsidRPr="00095E0E">
      <w:rPr>
        <w:bCs/>
      </w:rPr>
      <w:instrText>PAGE  \* Arabic  \* MERGEFORMAT</w:instrText>
    </w:r>
    <w:r w:rsidR="00E3049C" w:rsidRPr="00095E0E">
      <w:rPr>
        <w:bCs/>
      </w:rPr>
      <w:fldChar w:fldCharType="separate"/>
    </w:r>
    <w:r w:rsidR="004C44C5">
      <w:rPr>
        <w:bCs/>
        <w:noProof/>
      </w:rPr>
      <w:t>1</w:t>
    </w:r>
    <w:r w:rsidR="00E3049C" w:rsidRPr="00095E0E">
      <w:rPr>
        <w:bCs/>
      </w:rPr>
      <w:fldChar w:fldCharType="end"/>
    </w:r>
    <w:r w:rsidR="00E3049C" w:rsidRPr="00095E0E">
      <w:t>/</w:t>
    </w:r>
    <w:r w:rsidR="00E3049C" w:rsidRPr="00095E0E">
      <w:rPr>
        <w:bCs/>
      </w:rPr>
      <w:fldChar w:fldCharType="begin"/>
    </w:r>
    <w:r w:rsidR="00E3049C" w:rsidRPr="00095E0E">
      <w:rPr>
        <w:bCs/>
      </w:rPr>
      <w:instrText>NUMPAGES  \* Arabic  \* MERGEFORMAT</w:instrText>
    </w:r>
    <w:r w:rsidR="00E3049C" w:rsidRPr="00095E0E">
      <w:rPr>
        <w:bCs/>
      </w:rPr>
      <w:fldChar w:fldCharType="separate"/>
    </w:r>
    <w:r w:rsidR="004C44C5">
      <w:rPr>
        <w:bCs/>
        <w:noProof/>
      </w:rPr>
      <w:t>6</w:t>
    </w:r>
    <w:r w:rsidR="00E3049C" w:rsidRPr="00095E0E">
      <w:rPr>
        <w:bCs/>
      </w:rPr>
      <w:fldChar w:fldCharType="end"/>
    </w:r>
    <w:r w:rsidR="00095E0E" w:rsidRPr="00095E0E">
      <w:rPr>
        <w:bCs/>
      </w:rPr>
      <w:t xml:space="preserve"> </w:t>
    </w:r>
    <w:r w:rsidR="00095E0E">
      <w:rPr>
        <w:bCs/>
      </w:rPr>
      <w:t xml:space="preserve">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D86AE" w14:textId="77777777" w:rsidR="00AE725C" w:rsidRDefault="00AE72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11412" w14:textId="77777777" w:rsidR="00FE09EB" w:rsidRDefault="00FE09EB" w:rsidP="00337D02">
      <w:pPr>
        <w:spacing w:after="0" w:line="240" w:lineRule="auto"/>
      </w:pPr>
      <w:r>
        <w:separator/>
      </w:r>
    </w:p>
  </w:footnote>
  <w:footnote w:type="continuationSeparator" w:id="0">
    <w:p w14:paraId="24FEBC2F" w14:textId="77777777" w:rsidR="00FE09EB" w:rsidRDefault="00FE09EB" w:rsidP="00337D02">
      <w:pPr>
        <w:spacing w:after="0" w:line="240" w:lineRule="auto"/>
      </w:pPr>
      <w:r>
        <w:continuationSeparator/>
      </w:r>
    </w:p>
  </w:footnote>
  <w:footnote w:id="1">
    <w:p w14:paraId="2804A856" w14:textId="77777777" w:rsidR="008B0029" w:rsidRDefault="008B0029" w:rsidP="008B0029">
      <w:pPr>
        <w:spacing w:after="0"/>
        <w:jc w:val="both"/>
      </w:pPr>
      <w:r w:rsidRPr="00A36FEA">
        <w:rPr>
          <w:rStyle w:val="Znakapoznpodarou"/>
          <w:rFonts w:ascii="Segoe UI" w:hAnsi="Segoe UI" w:cs="Segoe UI"/>
          <w:sz w:val="18"/>
          <w:szCs w:val="20"/>
        </w:rPr>
        <w:footnoteRef/>
      </w:r>
      <w:r w:rsidRPr="00A36FEA">
        <w:rPr>
          <w:rFonts w:ascii="Segoe UI" w:hAnsi="Segoe UI" w:cs="Segoe UI"/>
          <w:sz w:val="18"/>
          <w:szCs w:val="20"/>
        </w:rPr>
        <w:t xml:space="preserve"> Průvodní text obsažený v každém z textových polí Žadatel nahradí v souladu s instrukcemi. Velikost textových polí může Žadatel dle potřeby měnit.</w:t>
      </w:r>
      <w:r w:rsidRPr="00A36FEA">
        <w:rPr>
          <w:rFonts w:ascii="Segoe UI" w:hAnsi="Segoe UI" w:cs="Segoe UI"/>
          <w:i/>
          <w:sz w:val="18"/>
          <w:szCs w:val="20"/>
        </w:rPr>
        <w:t xml:space="preserve"> </w:t>
      </w:r>
    </w:p>
  </w:footnote>
  <w:footnote w:id="2">
    <w:p w14:paraId="55BAC561" w14:textId="77777777" w:rsidR="008B0029" w:rsidRDefault="008B0029" w:rsidP="008B0029">
      <w:pPr>
        <w:pStyle w:val="Textpoznpodarou"/>
      </w:pPr>
      <w:r w:rsidRPr="00A36FEA">
        <w:rPr>
          <w:rStyle w:val="Znakapoznpodarou"/>
          <w:rFonts w:ascii="Segoe UI" w:hAnsi="Segoe UI" w:cs="Segoe UI"/>
          <w:sz w:val="18"/>
        </w:rPr>
        <w:footnoteRef/>
      </w:r>
      <w:r w:rsidRPr="00A36FEA">
        <w:rPr>
          <w:rFonts w:ascii="Segoe UI" w:hAnsi="Segoe UI" w:cs="Segoe UI"/>
          <w:sz w:val="18"/>
        </w:rPr>
        <w:t xml:space="preserve"> Název projektu musí být shodný s názvem uvedeným ve formuláři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4C69B" w14:textId="77777777" w:rsidR="00AE725C" w:rsidRDefault="00AE72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EC75D" w14:textId="77777777" w:rsidR="00337D02" w:rsidRPr="005368D8" w:rsidRDefault="000D410A">
    <w:pPr>
      <w:pStyle w:val="Zhlav"/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anchor distT="0" distB="612140" distL="114300" distR="114300" simplePos="0" relativeHeight="251658240" behindDoc="1" locked="1" layoutInCell="1" allowOverlap="1" wp14:anchorId="0FE674AC" wp14:editId="1716AC59">
          <wp:simplePos x="0" y="0"/>
          <wp:positionH relativeFrom="page">
            <wp:posOffset>938530</wp:posOffset>
          </wp:positionH>
          <wp:positionV relativeFrom="page">
            <wp:posOffset>502920</wp:posOffset>
          </wp:positionV>
          <wp:extent cx="2357755" cy="647700"/>
          <wp:effectExtent l="0" t="0" r="0" b="0"/>
          <wp:wrapTopAndBottom/>
          <wp:docPr id="21" name="Obrázek 3" descr="SFZP_krivky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FZP_krivky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7D02">
      <w:tab/>
    </w:r>
    <w:r w:rsidR="00337D02">
      <w:tab/>
    </w:r>
    <w:r w:rsidR="000D6F5A" w:rsidRPr="00AE725C">
      <w:rPr>
        <w:rFonts w:ascii="Arial" w:hAnsi="Arial" w:cs="Arial"/>
        <w:sz w:val="20"/>
        <w:szCs w:val="20"/>
      </w:rPr>
      <w:t>Příloha č.</w:t>
    </w:r>
    <w:r w:rsidR="004C599F">
      <w:rPr>
        <w:rFonts w:ascii="Arial" w:hAnsi="Arial" w:cs="Arial"/>
        <w:sz w:val="20"/>
        <w:szCs w:val="20"/>
      </w:rPr>
      <w:t xml:space="preserve"> </w:t>
    </w:r>
    <w:r w:rsidR="00AE725C" w:rsidRPr="00AE725C">
      <w:rPr>
        <w:rFonts w:ascii="Arial" w:hAnsi="Arial" w:cs="Arial"/>
        <w:sz w:val="20"/>
        <w:szCs w:val="20"/>
      </w:rPr>
      <w:t>2</w:t>
    </w:r>
    <w:r w:rsidR="000D6F5A" w:rsidRPr="005368D8"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6965F" w14:textId="77777777" w:rsidR="00AE725C" w:rsidRDefault="00AE72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1E2"/>
    <w:multiLevelType w:val="hybridMultilevel"/>
    <w:tmpl w:val="19203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58E3"/>
    <w:multiLevelType w:val="hybridMultilevel"/>
    <w:tmpl w:val="9C48E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660E"/>
    <w:multiLevelType w:val="hybridMultilevel"/>
    <w:tmpl w:val="D9AC52A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1B89"/>
    <w:multiLevelType w:val="hybridMultilevel"/>
    <w:tmpl w:val="0AD4D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84B48"/>
    <w:multiLevelType w:val="multilevel"/>
    <w:tmpl w:val="577A7336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1FD1583E"/>
    <w:multiLevelType w:val="hybridMultilevel"/>
    <w:tmpl w:val="38766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01320"/>
    <w:multiLevelType w:val="hybridMultilevel"/>
    <w:tmpl w:val="1FF09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C501C"/>
    <w:multiLevelType w:val="hybridMultilevel"/>
    <w:tmpl w:val="923ECE76"/>
    <w:lvl w:ilvl="0" w:tplc="CD50ED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2605DA"/>
    <w:multiLevelType w:val="hybridMultilevel"/>
    <w:tmpl w:val="C090E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70D63"/>
    <w:multiLevelType w:val="multilevel"/>
    <w:tmpl w:val="71F4105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0" w15:restartNumberingAfterBreak="0">
    <w:nsid w:val="47A420E3"/>
    <w:multiLevelType w:val="multilevel"/>
    <w:tmpl w:val="103627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B606AF3"/>
    <w:multiLevelType w:val="hybridMultilevel"/>
    <w:tmpl w:val="56964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44B10"/>
    <w:multiLevelType w:val="hybridMultilevel"/>
    <w:tmpl w:val="D2E08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055D4"/>
    <w:multiLevelType w:val="hybridMultilevel"/>
    <w:tmpl w:val="CDE2C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16780"/>
    <w:multiLevelType w:val="hybridMultilevel"/>
    <w:tmpl w:val="E48EA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D2034"/>
    <w:multiLevelType w:val="hybridMultilevel"/>
    <w:tmpl w:val="69D69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E39AB"/>
    <w:multiLevelType w:val="hybridMultilevel"/>
    <w:tmpl w:val="3FFC27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C56EA5"/>
    <w:multiLevelType w:val="multilevel"/>
    <w:tmpl w:val="577A7336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74F36624"/>
    <w:multiLevelType w:val="hybridMultilevel"/>
    <w:tmpl w:val="9F065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D20A2"/>
    <w:multiLevelType w:val="hybridMultilevel"/>
    <w:tmpl w:val="632C1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19"/>
  </w:num>
  <w:num w:numId="6">
    <w:abstractNumId w:val="5"/>
  </w:num>
  <w:num w:numId="7">
    <w:abstractNumId w:val="15"/>
  </w:num>
  <w:num w:numId="8">
    <w:abstractNumId w:val="12"/>
  </w:num>
  <w:num w:numId="9">
    <w:abstractNumId w:val="14"/>
  </w:num>
  <w:num w:numId="10">
    <w:abstractNumId w:val="0"/>
  </w:num>
  <w:num w:numId="11">
    <w:abstractNumId w:val="11"/>
  </w:num>
  <w:num w:numId="12">
    <w:abstractNumId w:val="18"/>
  </w:num>
  <w:num w:numId="13">
    <w:abstractNumId w:val="13"/>
  </w:num>
  <w:num w:numId="14">
    <w:abstractNumId w:val="3"/>
  </w:num>
  <w:num w:numId="15">
    <w:abstractNumId w:val="16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8"/>
  </w:num>
  <w:num w:numId="22">
    <w:abstractNumId w:val="1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02"/>
    <w:rsid w:val="00036588"/>
    <w:rsid w:val="00044640"/>
    <w:rsid w:val="00073EC3"/>
    <w:rsid w:val="00081F35"/>
    <w:rsid w:val="00085BBD"/>
    <w:rsid w:val="00095E0E"/>
    <w:rsid w:val="000B2A16"/>
    <w:rsid w:val="000C6F43"/>
    <w:rsid w:val="000D410A"/>
    <w:rsid w:val="000D6F5A"/>
    <w:rsid w:val="000F1454"/>
    <w:rsid w:val="001072CD"/>
    <w:rsid w:val="00112CF4"/>
    <w:rsid w:val="00120317"/>
    <w:rsid w:val="00120A80"/>
    <w:rsid w:val="001471BA"/>
    <w:rsid w:val="00154EEA"/>
    <w:rsid w:val="00162167"/>
    <w:rsid w:val="00171B41"/>
    <w:rsid w:val="00173556"/>
    <w:rsid w:val="00184201"/>
    <w:rsid w:val="001909E2"/>
    <w:rsid w:val="001962B8"/>
    <w:rsid w:val="0019755E"/>
    <w:rsid w:val="001A20FA"/>
    <w:rsid w:val="001B440A"/>
    <w:rsid w:val="001C2CEE"/>
    <w:rsid w:val="001C2D00"/>
    <w:rsid w:val="00201D34"/>
    <w:rsid w:val="00210AFF"/>
    <w:rsid w:val="00212149"/>
    <w:rsid w:val="002363D6"/>
    <w:rsid w:val="00257EBB"/>
    <w:rsid w:val="002636F0"/>
    <w:rsid w:val="00290A74"/>
    <w:rsid w:val="002B5AF7"/>
    <w:rsid w:val="002B6DFC"/>
    <w:rsid w:val="002C113B"/>
    <w:rsid w:val="002C13BD"/>
    <w:rsid w:val="002D4033"/>
    <w:rsid w:val="002D6F8B"/>
    <w:rsid w:val="002E07FC"/>
    <w:rsid w:val="002E1215"/>
    <w:rsid w:val="002E6D67"/>
    <w:rsid w:val="00311955"/>
    <w:rsid w:val="00315A74"/>
    <w:rsid w:val="00337D02"/>
    <w:rsid w:val="00353F78"/>
    <w:rsid w:val="00355004"/>
    <w:rsid w:val="003634F8"/>
    <w:rsid w:val="003639ED"/>
    <w:rsid w:val="003644DD"/>
    <w:rsid w:val="00377698"/>
    <w:rsid w:val="0039087F"/>
    <w:rsid w:val="003A601C"/>
    <w:rsid w:val="003B5797"/>
    <w:rsid w:val="003E04E5"/>
    <w:rsid w:val="003E64D2"/>
    <w:rsid w:val="003F5C87"/>
    <w:rsid w:val="00410C58"/>
    <w:rsid w:val="004208ED"/>
    <w:rsid w:val="00422AE8"/>
    <w:rsid w:val="00424EBC"/>
    <w:rsid w:val="004551A7"/>
    <w:rsid w:val="0045714A"/>
    <w:rsid w:val="00482BB3"/>
    <w:rsid w:val="004907DD"/>
    <w:rsid w:val="004C44C5"/>
    <w:rsid w:val="004C599F"/>
    <w:rsid w:val="004E0977"/>
    <w:rsid w:val="004E2FE2"/>
    <w:rsid w:val="00507BC7"/>
    <w:rsid w:val="005178EC"/>
    <w:rsid w:val="005256FD"/>
    <w:rsid w:val="005368D8"/>
    <w:rsid w:val="00542CEE"/>
    <w:rsid w:val="00544B57"/>
    <w:rsid w:val="00554856"/>
    <w:rsid w:val="00556D2C"/>
    <w:rsid w:val="00577E94"/>
    <w:rsid w:val="005B0269"/>
    <w:rsid w:val="005B5999"/>
    <w:rsid w:val="005C37EF"/>
    <w:rsid w:val="005F2942"/>
    <w:rsid w:val="00600B3D"/>
    <w:rsid w:val="0060163D"/>
    <w:rsid w:val="00604482"/>
    <w:rsid w:val="00604AA9"/>
    <w:rsid w:val="00614600"/>
    <w:rsid w:val="00630A3F"/>
    <w:rsid w:val="0064464B"/>
    <w:rsid w:val="0067342D"/>
    <w:rsid w:val="00680BC7"/>
    <w:rsid w:val="0069164F"/>
    <w:rsid w:val="006B053D"/>
    <w:rsid w:val="006B7E90"/>
    <w:rsid w:val="006C0834"/>
    <w:rsid w:val="006D070A"/>
    <w:rsid w:val="006D10D6"/>
    <w:rsid w:val="006F1200"/>
    <w:rsid w:val="006F51E8"/>
    <w:rsid w:val="006F6FDF"/>
    <w:rsid w:val="0070314C"/>
    <w:rsid w:val="00751844"/>
    <w:rsid w:val="00754480"/>
    <w:rsid w:val="007623A7"/>
    <w:rsid w:val="0076288A"/>
    <w:rsid w:val="00766A70"/>
    <w:rsid w:val="007676B5"/>
    <w:rsid w:val="007A0616"/>
    <w:rsid w:val="007A1F05"/>
    <w:rsid w:val="007B2AC7"/>
    <w:rsid w:val="007C08B0"/>
    <w:rsid w:val="007C1120"/>
    <w:rsid w:val="007D37B0"/>
    <w:rsid w:val="007E3E61"/>
    <w:rsid w:val="007F1103"/>
    <w:rsid w:val="00810EB1"/>
    <w:rsid w:val="00815198"/>
    <w:rsid w:val="00823F8E"/>
    <w:rsid w:val="008345CB"/>
    <w:rsid w:val="00840629"/>
    <w:rsid w:val="0085215B"/>
    <w:rsid w:val="008534D5"/>
    <w:rsid w:val="0086745A"/>
    <w:rsid w:val="008677B5"/>
    <w:rsid w:val="008A55D4"/>
    <w:rsid w:val="008B0029"/>
    <w:rsid w:val="008B5C2A"/>
    <w:rsid w:val="008C4909"/>
    <w:rsid w:val="008D309E"/>
    <w:rsid w:val="008D3273"/>
    <w:rsid w:val="00915C9A"/>
    <w:rsid w:val="00920F44"/>
    <w:rsid w:val="00925B9A"/>
    <w:rsid w:val="00932B70"/>
    <w:rsid w:val="00934BC4"/>
    <w:rsid w:val="009947E9"/>
    <w:rsid w:val="009B26FC"/>
    <w:rsid w:val="009B65FA"/>
    <w:rsid w:val="009D1FEA"/>
    <w:rsid w:val="009E3126"/>
    <w:rsid w:val="009F10F3"/>
    <w:rsid w:val="00A24F36"/>
    <w:rsid w:val="00A31B35"/>
    <w:rsid w:val="00A34595"/>
    <w:rsid w:val="00A36FEA"/>
    <w:rsid w:val="00A56C6B"/>
    <w:rsid w:val="00A606D3"/>
    <w:rsid w:val="00A9220D"/>
    <w:rsid w:val="00A967D2"/>
    <w:rsid w:val="00A971B5"/>
    <w:rsid w:val="00AA5A87"/>
    <w:rsid w:val="00AA73ED"/>
    <w:rsid w:val="00AB410E"/>
    <w:rsid w:val="00AB65B2"/>
    <w:rsid w:val="00AE725C"/>
    <w:rsid w:val="00B17835"/>
    <w:rsid w:val="00B33594"/>
    <w:rsid w:val="00B409DE"/>
    <w:rsid w:val="00B5450B"/>
    <w:rsid w:val="00B64062"/>
    <w:rsid w:val="00B656B4"/>
    <w:rsid w:val="00B7233C"/>
    <w:rsid w:val="00B75587"/>
    <w:rsid w:val="00B86D0F"/>
    <w:rsid w:val="00B91A94"/>
    <w:rsid w:val="00BA195C"/>
    <w:rsid w:val="00BA63D0"/>
    <w:rsid w:val="00BB742F"/>
    <w:rsid w:val="00BC7718"/>
    <w:rsid w:val="00BE7727"/>
    <w:rsid w:val="00BF543F"/>
    <w:rsid w:val="00C03C04"/>
    <w:rsid w:val="00C23E0D"/>
    <w:rsid w:val="00C26A44"/>
    <w:rsid w:val="00C27447"/>
    <w:rsid w:val="00C3231D"/>
    <w:rsid w:val="00C43E4F"/>
    <w:rsid w:val="00C71DE2"/>
    <w:rsid w:val="00CA26A0"/>
    <w:rsid w:val="00CB69AF"/>
    <w:rsid w:val="00CC081A"/>
    <w:rsid w:val="00CC13A3"/>
    <w:rsid w:val="00CC583F"/>
    <w:rsid w:val="00CD13D2"/>
    <w:rsid w:val="00CF5AF8"/>
    <w:rsid w:val="00D02105"/>
    <w:rsid w:val="00D1280D"/>
    <w:rsid w:val="00D2245E"/>
    <w:rsid w:val="00D32BC3"/>
    <w:rsid w:val="00D542C3"/>
    <w:rsid w:val="00D65F2F"/>
    <w:rsid w:val="00D81CDE"/>
    <w:rsid w:val="00D90E3F"/>
    <w:rsid w:val="00D934A5"/>
    <w:rsid w:val="00D95979"/>
    <w:rsid w:val="00D95B10"/>
    <w:rsid w:val="00DA0C1E"/>
    <w:rsid w:val="00DD59A9"/>
    <w:rsid w:val="00DE00B0"/>
    <w:rsid w:val="00DE3979"/>
    <w:rsid w:val="00DE6F29"/>
    <w:rsid w:val="00DF0CC9"/>
    <w:rsid w:val="00E05818"/>
    <w:rsid w:val="00E1255E"/>
    <w:rsid w:val="00E12BAB"/>
    <w:rsid w:val="00E26169"/>
    <w:rsid w:val="00E3049C"/>
    <w:rsid w:val="00E439D2"/>
    <w:rsid w:val="00E47CA7"/>
    <w:rsid w:val="00EC4EA6"/>
    <w:rsid w:val="00EF23F0"/>
    <w:rsid w:val="00EF637A"/>
    <w:rsid w:val="00F0207A"/>
    <w:rsid w:val="00F04154"/>
    <w:rsid w:val="00F21771"/>
    <w:rsid w:val="00F3523C"/>
    <w:rsid w:val="00F4571B"/>
    <w:rsid w:val="00F615FA"/>
    <w:rsid w:val="00F61D33"/>
    <w:rsid w:val="00F630EC"/>
    <w:rsid w:val="00F716FB"/>
    <w:rsid w:val="00F90B44"/>
    <w:rsid w:val="00F93ED8"/>
    <w:rsid w:val="00FB67AC"/>
    <w:rsid w:val="00FC3750"/>
    <w:rsid w:val="00FC549C"/>
    <w:rsid w:val="00FD1942"/>
    <w:rsid w:val="00FD6F64"/>
    <w:rsid w:val="00FE01EA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FBC9B7E"/>
  <w14:defaultImageDpi w14:val="0"/>
  <w15:docId w15:val="{B72CB416-3EFF-471C-B945-B0ACFC72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8677B5"/>
    <w:pPr>
      <w:numPr>
        <w:numId w:val="4"/>
      </w:numPr>
      <w:outlineLvl w:val="0"/>
    </w:pPr>
    <w:rPr>
      <w:rFonts w:ascii="Times New Roman" w:hAnsi="Times New Roman"/>
      <w:b/>
      <w:sz w:val="24"/>
      <w:szCs w:val="24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677B5"/>
    <w:pPr>
      <w:numPr>
        <w:ilvl w:val="1"/>
        <w:numId w:val="4"/>
      </w:numPr>
      <w:outlineLvl w:val="1"/>
    </w:pPr>
    <w:rPr>
      <w:rFonts w:ascii="Times New Roman" w:hAnsi="Times New Roman"/>
      <w:b/>
      <w:i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1DE2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1DE2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1DE2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1DE2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1DE2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1DE2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1DE2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8677B5"/>
    <w:rPr>
      <w:rFonts w:ascii="Times New Roman" w:hAnsi="Times New Roman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8677B5"/>
    <w:rPr>
      <w:rFonts w:ascii="Times New Roman" w:hAnsi="Times New Roman" w:cs="Times New Roman"/>
      <w:b/>
      <w:i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71DE2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C71DE2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C71DE2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71DE2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71DE2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71DE2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71DE2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3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7D02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3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37D02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7D0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37D0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37D0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337D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37D0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24EB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E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24EBC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24EBC"/>
    <w:rPr>
      <w:rFonts w:cs="Times New Roman"/>
      <w:b/>
      <w:bCs/>
      <w:sz w:val="20"/>
      <w:szCs w:val="20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3A601C"/>
    <w:pPr>
      <w:widowControl w:val="0"/>
      <w:spacing w:after="0" w:line="240" w:lineRule="auto"/>
      <w:ind w:firstLine="567"/>
      <w:jc w:val="both"/>
    </w:pPr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3A601C"/>
    <w:rPr>
      <w:rFonts w:ascii="Arial" w:hAnsi="Arial" w:cs="Arial"/>
      <w:color w:val="000000"/>
      <w:sz w:val="18"/>
      <w:szCs w:val="18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6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24F6-3E19-4085-B1BB-C52400BF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Zavada Vaclav</dc:creator>
  <cp:lastModifiedBy>Krausova Alena</cp:lastModifiedBy>
  <cp:revision>4</cp:revision>
  <cp:lastPrinted>2017-08-16T12:17:00Z</cp:lastPrinted>
  <dcterms:created xsi:type="dcterms:W3CDTF">2018-06-06T20:13:00Z</dcterms:created>
  <dcterms:modified xsi:type="dcterms:W3CDTF">2018-06-18T10:27:00Z</dcterms:modified>
</cp:coreProperties>
</file>