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98E1" w14:textId="77777777" w:rsidR="005636E2" w:rsidRPr="000F1535" w:rsidRDefault="005636E2" w:rsidP="000F1535">
      <w:pPr>
        <w:jc w:val="right"/>
        <w:rPr>
          <w:rFonts w:ascii="Segoe UI" w:hAnsi="Segoe UI" w:cs="Segoe UI"/>
          <w:szCs w:val="28"/>
        </w:rPr>
      </w:pPr>
      <w:bookmarkStart w:id="0" w:name="_Toc386554796"/>
    </w:p>
    <w:p w14:paraId="0D19BC2B" w14:textId="77777777" w:rsidR="00D57E01" w:rsidRPr="00DD020F" w:rsidRDefault="00D57E01" w:rsidP="00DD020F">
      <w:pPr>
        <w:pStyle w:val="TITULEKVZVY"/>
        <w:spacing w:after="120"/>
      </w:pPr>
      <w:r w:rsidRPr="00DD020F">
        <w:t>Čestné prohlášení žadatele o podporu v režimu de minimis</w:t>
      </w:r>
      <w:bookmarkEnd w:id="0"/>
    </w:p>
    <w:p w14:paraId="2F547B97" w14:textId="77777777" w:rsidR="005B08D8" w:rsidRPr="005B08D8" w:rsidRDefault="005B08D8" w:rsidP="00D57E01">
      <w:pPr>
        <w:jc w:val="center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202"/>
      </w:tblGrid>
      <w:tr w:rsidR="00D57E01" w:rsidRPr="00DC61EA" w14:paraId="6C85D579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7160BA6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3C9B73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644F592E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55B7AC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1819C2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1DFDC06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31D269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205E048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408A222" w14:textId="77777777" w:rsidR="00C364F2" w:rsidRPr="00DD020F" w:rsidRDefault="00C364F2" w:rsidP="00DD020F">
      <w:pPr>
        <w:pStyle w:val="Podtitul11"/>
      </w:pPr>
      <w:r w:rsidRPr="00DD020F">
        <w:t>Žadatel prohlašuje, že jako účetní období používá</w:t>
      </w:r>
    </w:p>
    <w:p w14:paraId="2A409E90" w14:textId="77777777" w:rsidR="00C364F2" w:rsidRPr="00DC61EA" w:rsidRDefault="00C364F2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14:paraId="0C0FB43C" w14:textId="77777777" w:rsidR="00C364F2" w:rsidRPr="00DC61EA" w:rsidRDefault="00C364F2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14:paraId="518224EF" w14:textId="77777777" w:rsidR="00D836CD" w:rsidRPr="00DC61EA" w:rsidRDefault="00D836CD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b/>
          <w:sz w:val="20"/>
        </w:rPr>
      </w:pPr>
    </w:p>
    <w:p w14:paraId="08CFB513" w14:textId="77777777" w:rsidR="00332F08" w:rsidRPr="00DC61EA" w:rsidRDefault="00332F08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2012 - 31.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14:paraId="236261FC" w14:textId="77777777" w:rsidR="00332F08" w:rsidRPr="00DC61EA" w:rsidRDefault="00332F08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1055D059" w14:textId="77777777" w:rsidR="005C5A1C" w:rsidRPr="00DD020F" w:rsidRDefault="00D57E01" w:rsidP="00DD020F">
      <w:pPr>
        <w:pStyle w:val="Podtitul11"/>
      </w:pPr>
      <w:r w:rsidRPr="00DD020F">
        <w:t>Podniky</w:t>
      </w:r>
      <w:r w:rsidR="005C5A1C" w:rsidRPr="00DD020F">
        <w:rPr>
          <w:vertAlign w:val="superscript"/>
        </w:rPr>
        <w:footnoteReference w:id="1"/>
      </w:r>
      <w:r w:rsidRPr="00DD020F">
        <w:t xml:space="preserve"> </w:t>
      </w:r>
      <w:r w:rsidR="00547D86" w:rsidRPr="00DD020F">
        <w:t>pro</w:t>
      </w:r>
      <w:r w:rsidRPr="00DD020F"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7E01" w:rsidRPr="00DC61EA" w14:paraId="559CF345" w14:textId="77777777" w:rsidTr="00DD020F">
        <w:trPr>
          <w:trHeight w:val="1695"/>
        </w:trPr>
        <w:tc>
          <w:tcPr>
            <w:tcW w:w="9438" w:type="dxa"/>
          </w:tcPr>
          <w:p w14:paraId="4726AAF7" w14:textId="77777777" w:rsidR="00D57E01" w:rsidRPr="00DC61EA" w:rsidRDefault="00D57E01" w:rsidP="00DD020F">
            <w:pPr>
              <w:spacing w:after="120" w:line="264" w:lineRule="auto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14:paraId="3179AE4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14:paraId="241EDC5D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14:paraId="4EF8B313" w14:textId="18E805DF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</w:t>
            </w:r>
            <w:r w:rsidR="00DD020F">
              <w:rPr>
                <w:rFonts w:ascii="Segoe UI" w:hAnsi="Segoe UI" w:cs="Segoe UI"/>
                <w:sz w:val="20"/>
              </w:rPr>
              <w:t> </w:t>
            </w:r>
            <w:r w:rsidRPr="00DC61EA">
              <w:rPr>
                <w:rFonts w:ascii="Segoe UI" w:hAnsi="Segoe UI" w:cs="Segoe UI"/>
                <w:sz w:val="20"/>
              </w:rPr>
              <w:t>daným subjektem nebo dle ustanovení v zakladatelské smlouvě nebo ve stanovách tohoto subjektu;</w:t>
            </w:r>
          </w:p>
          <w:p w14:paraId="35FAD13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14:paraId="71AB20D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lastRenderedPageBreak/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14:paraId="142E7721" w14:textId="58184978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</w:t>
            </w:r>
            <w:r w:rsidR="00DD020F">
              <w:rPr>
                <w:rFonts w:ascii="Segoe UI" w:hAnsi="Segoe UI" w:cs="Segoe UI"/>
                <w:sz w:val="20"/>
              </w:rPr>
              <w:t> </w:t>
            </w:r>
            <w:r w:rsidR="008F7272" w:rsidRPr="00DC61EA">
              <w:rPr>
                <w:rFonts w:ascii="Segoe UI" w:hAnsi="Segoe UI" w:cs="Segoe UI"/>
                <w:sz w:val="20"/>
              </w:rPr>
              <w:t>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4A8B77DD" w14:textId="77777777" w:rsidR="00D57E01" w:rsidRPr="00DC61EA" w:rsidRDefault="00D57E01" w:rsidP="00DD020F">
      <w:pPr>
        <w:pStyle w:val="Odstavecseseznamem"/>
        <w:autoSpaceDE w:val="0"/>
        <w:autoSpaceDN w:val="0"/>
        <w:adjustRightInd w:val="0"/>
        <w:spacing w:before="120" w:after="120" w:line="264" w:lineRule="auto"/>
        <w:contextualSpacing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lastRenderedPageBreak/>
        <w:t xml:space="preserve">Žadatel prohlašuje, že </w:t>
      </w:r>
    </w:p>
    <w:p w14:paraId="638238D1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14:paraId="15CAA5EF" w14:textId="77777777" w:rsidR="00D57E01" w:rsidRDefault="00D57E01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1"/>
        <w:gridCol w:w="2161"/>
      </w:tblGrid>
      <w:tr w:rsidR="00D57E01" w:rsidRPr="00DC61EA" w14:paraId="39736CF8" w14:textId="77777777" w:rsidTr="00DD020F">
        <w:trPr>
          <w:trHeight w:val="279"/>
        </w:trPr>
        <w:tc>
          <w:tcPr>
            <w:tcW w:w="3378" w:type="dxa"/>
          </w:tcPr>
          <w:p w14:paraId="248DCAE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521" w:type="dxa"/>
          </w:tcPr>
          <w:p w14:paraId="6EAD5DF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161" w:type="dxa"/>
          </w:tcPr>
          <w:p w14:paraId="0BFB0EC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14:paraId="40DE9BC4" w14:textId="77777777" w:rsidTr="00DD020F">
        <w:tc>
          <w:tcPr>
            <w:tcW w:w="3378" w:type="dxa"/>
          </w:tcPr>
          <w:p w14:paraId="1C283D2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4EBF2A4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16C5E49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7A342EDA" w14:textId="77777777" w:rsidTr="00DD020F">
        <w:tc>
          <w:tcPr>
            <w:tcW w:w="3378" w:type="dxa"/>
          </w:tcPr>
          <w:p w14:paraId="370A892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2A3CFDB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00DEB0E0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228F9052" w14:textId="77777777" w:rsidTr="00DD020F">
        <w:tc>
          <w:tcPr>
            <w:tcW w:w="3378" w:type="dxa"/>
          </w:tcPr>
          <w:p w14:paraId="3EF66B37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0E7BF25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440C2FB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14:paraId="08B8995C" w14:textId="77777777" w:rsidTr="00DD020F">
        <w:tc>
          <w:tcPr>
            <w:tcW w:w="3378" w:type="dxa"/>
          </w:tcPr>
          <w:p w14:paraId="78A05188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3964D401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6C25FF1B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426AE3EA" w14:textId="77777777" w:rsidTr="00DD020F">
        <w:tc>
          <w:tcPr>
            <w:tcW w:w="3378" w:type="dxa"/>
          </w:tcPr>
          <w:p w14:paraId="2CE01D4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2CD0629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516247D7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9B65590" w14:textId="77777777" w:rsidR="00D57E01" w:rsidRPr="00DD020F" w:rsidRDefault="00D57E01" w:rsidP="00DD020F">
      <w:pPr>
        <w:pStyle w:val="Podtitul11"/>
      </w:pPr>
      <w:r w:rsidRPr="00DD020F">
        <w:t>Žadatel prohlašuje, že podnik (žadatel) v současném a 2 předcházejících účetních obdobích</w:t>
      </w:r>
    </w:p>
    <w:p w14:paraId="02FD28B8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14:paraId="450FBF2F" w14:textId="5209B64B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14:paraId="08264B97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/ých</w:t>
      </w:r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D57E01" w:rsidRPr="00DC61EA" w14:paraId="1F1D7556" w14:textId="77777777" w:rsidTr="00DD020F">
        <w:trPr>
          <w:trHeight w:val="279"/>
        </w:trPr>
        <w:tc>
          <w:tcPr>
            <w:tcW w:w="3385" w:type="dxa"/>
            <w:vAlign w:val="center"/>
          </w:tcPr>
          <w:p w14:paraId="577D828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797" w:type="dxa"/>
            <w:vAlign w:val="center"/>
          </w:tcPr>
          <w:p w14:paraId="0505C98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878" w:type="dxa"/>
            <w:vAlign w:val="center"/>
          </w:tcPr>
          <w:p w14:paraId="4A11921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188A192A" w14:textId="77777777" w:rsidTr="00DD020F">
        <w:tc>
          <w:tcPr>
            <w:tcW w:w="3385" w:type="dxa"/>
          </w:tcPr>
          <w:p w14:paraId="482B31F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3C27D24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5EB9CA1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05395297" w14:textId="77777777" w:rsidTr="00DD020F">
        <w:tc>
          <w:tcPr>
            <w:tcW w:w="3385" w:type="dxa"/>
          </w:tcPr>
          <w:p w14:paraId="04F4271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258B839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74448F4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71CD66" w14:textId="77777777" w:rsidTr="00DD020F">
        <w:tc>
          <w:tcPr>
            <w:tcW w:w="3385" w:type="dxa"/>
          </w:tcPr>
          <w:p w14:paraId="03221C8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4EAD77A7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6FD4313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74F45C8" w14:textId="77777777" w:rsidTr="00DD020F">
        <w:tc>
          <w:tcPr>
            <w:tcW w:w="3385" w:type="dxa"/>
          </w:tcPr>
          <w:p w14:paraId="3AE18C9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79DC0C3E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09CEA2F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796B3D81" w14:textId="77777777" w:rsidR="001F36BA" w:rsidRPr="00DC61EA" w:rsidRDefault="001F36BA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</w:p>
    <w:p w14:paraId="1D732B98" w14:textId="77777777" w:rsidR="00D57E01" w:rsidRPr="00DD020F" w:rsidRDefault="00D57E01" w:rsidP="00DD020F">
      <w:pPr>
        <w:pStyle w:val="Podtitul11"/>
      </w:pPr>
      <w:r w:rsidRPr="00DD020F">
        <w:lastRenderedPageBreak/>
        <w:t>Žadatel prohlašuje, že podnik (žadatel) v současném a 2 předcházejících účetních obdobích</w:t>
      </w:r>
    </w:p>
    <w:p w14:paraId="665C3AA9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14:paraId="7B435A6E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D57E01" w:rsidRPr="00DC61EA" w14:paraId="4022BECB" w14:textId="77777777" w:rsidTr="00DD020F">
        <w:trPr>
          <w:trHeight w:val="279"/>
        </w:trPr>
        <w:tc>
          <w:tcPr>
            <w:tcW w:w="3385" w:type="dxa"/>
            <w:vAlign w:val="center"/>
          </w:tcPr>
          <w:p w14:paraId="7AECA55E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797" w:type="dxa"/>
            <w:vAlign w:val="center"/>
          </w:tcPr>
          <w:p w14:paraId="6390F13F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878" w:type="dxa"/>
            <w:vAlign w:val="center"/>
          </w:tcPr>
          <w:p w14:paraId="4A83DF8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6FCE7278" w14:textId="77777777" w:rsidTr="00DD020F">
        <w:trPr>
          <w:trHeight w:val="308"/>
        </w:trPr>
        <w:tc>
          <w:tcPr>
            <w:tcW w:w="3385" w:type="dxa"/>
          </w:tcPr>
          <w:p w14:paraId="0FFE448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2898575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775AC1E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4BB7457B" w14:textId="77777777" w:rsidR="00D57E01" w:rsidRPr="00DC61EA" w:rsidRDefault="00D57E01" w:rsidP="00DD020F">
      <w:pPr>
        <w:spacing w:before="120" w:after="120" w:line="264" w:lineRule="auto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19"/>
      </w:tblGrid>
      <w:tr w:rsidR="00D57E01" w:rsidRPr="00DC61EA" w14:paraId="4274C200" w14:textId="77777777" w:rsidTr="00DD020F">
        <w:trPr>
          <w:trHeight w:val="279"/>
        </w:trPr>
        <w:tc>
          <w:tcPr>
            <w:tcW w:w="2037" w:type="dxa"/>
            <w:vAlign w:val="center"/>
          </w:tcPr>
          <w:p w14:paraId="593D363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604" w:type="dxa"/>
            <w:vAlign w:val="center"/>
          </w:tcPr>
          <w:p w14:paraId="1C567BB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419" w:type="dxa"/>
            <w:vAlign w:val="center"/>
          </w:tcPr>
          <w:p w14:paraId="3CD4956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14:paraId="2318C1C0" w14:textId="77777777" w:rsidTr="00DD020F">
        <w:tc>
          <w:tcPr>
            <w:tcW w:w="2037" w:type="dxa"/>
          </w:tcPr>
          <w:p w14:paraId="14434036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30312A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57EFBC5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96B448F" w14:textId="77777777" w:rsidTr="00DD020F">
        <w:tc>
          <w:tcPr>
            <w:tcW w:w="2037" w:type="dxa"/>
          </w:tcPr>
          <w:p w14:paraId="07CDB76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A02677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49478FF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49BA1A" w14:textId="77777777" w:rsidTr="00DD020F">
        <w:tc>
          <w:tcPr>
            <w:tcW w:w="2037" w:type="dxa"/>
          </w:tcPr>
          <w:p w14:paraId="0331FA8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2F64684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3A005856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F94F591" w14:textId="77777777" w:rsidTr="00DD020F">
        <w:tc>
          <w:tcPr>
            <w:tcW w:w="2037" w:type="dxa"/>
          </w:tcPr>
          <w:p w14:paraId="39754FA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647CF20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285E2A9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5AF8A9B" w14:textId="77777777" w:rsidR="000928CB" w:rsidRPr="00DD020F" w:rsidRDefault="000928CB" w:rsidP="00DD020F">
      <w:pPr>
        <w:pStyle w:val="Podtitul11"/>
      </w:pPr>
      <w:r w:rsidRPr="00DD020F">
        <w:t>Žadatel prohlašuje, že podnik (žadatel) v současném a 2 předcházejících účetních obdobích</w:t>
      </w:r>
    </w:p>
    <w:p w14:paraId="3A651A6D" w14:textId="77777777" w:rsidR="000928CB" w:rsidRPr="00DC61EA" w:rsidRDefault="000928CB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14:paraId="53B39154" w14:textId="77777777" w:rsidR="000928CB" w:rsidRPr="00DC61EA" w:rsidRDefault="000928CB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5709F">
        <w:rPr>
          <w:rFonts w:ascii="Segoe UI" w:hAnsi="Segoe UI" w:cs="Segoe UI"/>
          <w:b/>
          <w:bCs/>
          <w:sz w:val="20"/>
        </w:rPr>
      </w:r>
      <w:r w:rsidR="0015709F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19"/>
      </w:tblGrid>
      <w:tr w:rsidR="005636E2" w:rsidRPr="00DC61EA" w14:paraId="217478CF" w14:textId="77777777" w:rsidTr="00DD020F">
        <w:trPr>
          <w:trHeight w:val="279"/>
        </w:trPr>
        <w:tc>
          <w:tcPr>
            <w:tcW w:w="2037" w:type="dxa"/>
            <w:vAlign w:val="center"/>
          </w:tcPr>
          <w:p w14:paraId="317B0F52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604" w:type="dxa"/>
            <w:vAlign w:val="center"/>
          </w:tcPr>
          <w:p w14:paraId="59078731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419" w:type="dxa"/>
            <w:vAlign w:val="center"/>
          </w:tcPr>
          <w:p w14:paraId="10DA4ACE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14:paraId="0AE5EE27" w14:textId="77777777" w:rsidTr="00DD020F">
        <w:tc>
          <w:tcPr>
            <w:tcW w:w="2037" w:type="dxa"/>
          </w:tcPr>
          <w:p w14:paraId="0C4B6AFA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4453C120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5C24CD5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1001469C" w14:textId="77777777" w:rsidTr="00DD020F">
        <w:tc>
          <w:tcPr>
            <w:tcW w:w="2037" w:type="dxa"/>
          </w:tcPr>
          <w:p w14:paraId="31EE117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15206D5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180EEF5B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0263C1B8" w14:textId="77777777" w:rsidTr="00DD020F">
        <w:tc>
          <w:tcPr>
            <w:tcW w:w="2037" w:type="dxa"/>
          </w:tcPr>
          <w:p w14:paraId="1BFE8C4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0F57CC05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363AA1F3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71B13D83" w14:textId="77777777" w:rsidTr="00DD020F">
        <w:tc>
          <w:tcPr>
            <w:tcW w:w="2037" w:type="dxa"/>
          </w:tcPr>
          <w:p w14:paraId="480B6C89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94FA28E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7F1C09CF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3791B969" w14:textId="77777777" w:rsidR="00D57E01" w:rsidRPr="00DD020F" w:rsidRDefault="00D57E01" w:rsidP="00DD020F">
      <w:pPr>
        <w:pStyle w:val="Podtitul11"/>
      </w:pPr>
      <w:r w:rsidRPr="00DD020F">
        <w:t>Žadatel níže svým podpisem</w:t>
      </w:r>
    </w:p>
    <w:p w14:paraId="6C82BD7E" w14:textId="77777777" w:rsidR="00D57E01" w:rsidRPr="00DD020F" w:rsidRDefault="00D57E01" w:rsidP="00DD020F">
      <w:pPr>
        <w:pStyle w:val="Odstavecseseznamem"/>
        <w:numPr>
          <w:ilvl w:val="0"/>
          <w:numId w:val="2"/>
        </w:numPr>
        <w:spacing w:after="120" w:line="264" w:lineRule="auto"/>
        <w:ind w:left="284" w:hanging="284"/>
        <w:contextualSpacing w:val="0"/>
        <w:rPr>
          <w:rFonts w:ascii="Segoe UI" w:hAnsi="Segoe UI" w:cs="Segoe UI"/>
          <w:sz w:val="20"/>
        </w:rPr>
      </w:pPr>
      <w:r w:rsidRPr="00DD020F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6CE38490" w14:textId="7D4B0B37" w:rsidR="00D57E01" w:rsidRPr="00DD020F" w:rsidRDefault="00D57E01" w:rsidP="00DD020F">
      <w:pPr>
        <w:pStyle w:val="Odstavecseseznamem"/>
        <w:numPr>
          <w:ilvl w:val="0"/>
          <w:numId w:val="2"/>
        </w:numPr>
        <w:spacing w:after="120" w:line="264" w:lineRule="auto"/>
        <w:ind w:left="284" w:hanging="284"/>
        <w:contextualSpacing w:val="0"/>
        <w:rPr>
          <w:rFonts w:ascii="Segoe UI" w:hAnsi="Segoe UI" w:cs="Segoe UI"/>
          <w:sz w:val="20"/>
        </w:rPr>
      </w:pPr>
      <w:r w:rsidRPr="00DD020F">
        <w:rPr>
          <w:rFonts w:ascii="Segoe UI" w:hAnsi="Segoe UI" w:cs="Segoe UI"/>
          <w:sz w:val="20"/>
        </w:rPr>
        <w:lastRenderedPageBreak/>
        <w:t xml:space="preserve">se zavazuje k tomu, že v případě změny předmětných údajů v průběhu administrativního procesu poskytnutí podpory </w:t>
      </w:r>
      <w:r w:rsidRPr="00DD020F">
        <w:rPr>
          <w:rFonts w:ascii="Segoe UI" w:hAnsi="Segoe UI" w:cs="Segoe UI"/>
          <w:i/>
          <w:sz w:val="20"/>
        </w:rPr>
        <w:t>de minimis</w:t>
      </w:r>
      <w:r w:rsidRPr="00DD020F">
        <w:rPr>
          <w:rFonts w:ascii="Segoe UI" w:hAnsi="Segoe UI" w:cs="Segoe UI"/>
          <w:sz w:val="20"/>
        </w:rPr>
        <w:t xml:space="preserve"> bude neprodleně informovat poskytovatele dané podpory o</w:t>
      </w:r>
      <w:r w:rsidR="00DD020F">
        <w:rPr>
          <w:rFonts w:ascii="Segoe UI" w:hAnsi="Segoe UI" w:cs="Segoe UI"/>
          <w:sz w:val="20"/>
        </w:rPr>
        <w:t> </w:t>
      </w:r>
      <w:r w:rsidRPr="00DD020F">
        <w:rPr>
          <w:rFonts w:ascii="Segoe UI" w:hAnsi="Segoe UI" w:cs="Segoe UI"/>
          <w:sz w:val="20"/>
        </w:rPr>
        <w:t xml:space="preserve">změnách, které u něj nastaly; </w:t>
      </w:r>
    </w:p>
    <w:p w14:paraId="42B1C7C1" w14:textId="77777777"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14:paraId="5DBFA6AB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1932" w14:textId="77777777"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8641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0E04806E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14:paraId="243C969B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C69DC7E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14:paraId="0B199385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8110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AF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B0BA4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81D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1998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6F3D0ABD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13D1E20F" w14:textId="77777777" w:rsidR="00756E25" w:rsidRPr="00DC61EA" w:rsidRDefault="00756E25">
      <w:pPr>
        <w:rPr>
          <w:rFonts w:ascii="Segoe UI" w:hAnsi="Segoe UI" w:cs="Segoe UI"/>
        </w:rPr>
      </w:pPr>
    </w:p>
    <w:sectPr w:rsidR="00756E25" w:rsidRPr="00DC61EA" w:rsidSect="00DD0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831A" w14:textId="77777777" w:rsidR="00911F56" w:rsidRDefault="00911F56" w:rsidP="00D57E01">
      <w:r>
        <w:separator/>
      </w:r>
    </w:p>
  </w:endnote>
  <w:endnote w:type="continuationSeparator" w:id="0">
    <w:p w14:paraId="6F8CD176" w14:textId="77777777" w:rsidR="00911F56" w:rsidRDefault="00911F5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B092" w14:textId="77777777" w:rsidR="0015709F" w:rsidRDefault="001570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1B94" w14:textId="77777777" w:rsidR="00B55072" w:rsidRPr="00B55072" w:rsidRDefault="00B55072" w:rsidP="00B55072">
    <w:pPr>
      <w:tabs>
        <w:tab w:val="center" w:pos="4536"/>
        <w:tab w:val="right" w:pos="9072"/>
      </w:tabs>
      <w:spacing w:before="240" w:line="264" w:lineRule="auto"/>
      <w:rPr>
        <w:rFonts w:ascii="Segoe UI" w:hAnsi="Segoe UI"/>
        <w:sz w:val="16"/>
        <w:szCs w:val="16"/>
      </w:rPr>
    </w:pPr>
    <w:r w:rsidRPr="00B55072">
      <w:rPr>
        <w:rFonts w:ascii="Segoe UI" w:hAnsi="Segoe UI"/>
        <w:b/>
        <w:sz w:val="16"/>
        <w:szCs w:val="16"/>
      </w:rPr>
      <w:t>Státní fond životního prostředí ČR</w:t>
    </w:r>
    <w:r w:rsidRPr="00B55072">
      <w:rPr>
        <w:rFonts w:ascii="Segoe UI" w:hAnsi="Segoe UI"/>
        <w:sz w:val="16"/>
        <w:szCs w:val="16"/>
      </w:rPr>
      <w:t>, sídlo: Kaplanova 1931/1, 148 00 Praha 11</w:t>
    </w:r>
  </w:p>
  <w:p w14:paraId="41B3D7E1" w14:textId="77777777" w:rsidR="00B55072" w:rsidRPr="00B55072" w:rsidRDefault="00B55072" w:rsidP="00B55072">
    <w:pPr>
      <w:tabs>
        <w:tab w:val="center" w:pos="4536"/>
        <w:tab w:val="right" w:pos="9072"/>
      </w:tabs>
      <w:spacing w:line="264" w:lineRule="auto"/>
      <w:rPr>
        <w:rFonts w:ascii="Segoe UI" w:hAnsi="Segoe UI"/>
        <w:sz w:val="16"/>
        <w:szCs w:val="16"/>
      </w:rPr>
    </w:pPr>
    <w:r w:rsidRPr="00B55072">
      <w:rPr>
        <w:rFonts w:ascii="Segoe UI" w:hAnsi="Segoe UI"/>
        <w:sz w:val="16"/>
        <w:szCs w:val="16"/>
      </w:rPr>
      <w:t>korespondenční a kontaktní adresa: Olbrachtova 2006/9, 140 00  Praha 4, T: +420 267 994 300; IČ: 00020729</w:t>
    </w:r>
  </w:p>
  <w:p w14:paraId="45D81F41" w14:textId="3108571F" w:rsidR="005B08D8" w:rsidRPr="00B55072" w:rsidRDefault="00B55072" w:rsidP="00B55072">
    <w:pPr>
      <w:tabs>
        <w:tab w:val="center" w:pos="4536"/>
        <w:tab w:val="right" w:pos="9072"/>
      </w:tabs>
      <w:spacing w:after="120" w:line="264" w:lineRule="auto"/>
      <w:rPr>
        <w:rFonts w:ascii="Segoe UI" w:hAnsi="Segoe UI"/>
        <w:sz w:val="16"/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02FFBA" wp14:editId="40D26DD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CFCB" w14:textId="63339F87" w:rsidR="00B55072" w:rsidRPr="00B55072" w:rsidRDefault="00B55072" w:rsidP="00B55072">
                          <w:pPr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15709F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15709F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4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  <w:p w14:paraId="4C8D56D1" w14:textId="77777777" w:rsidR="00B55072" w:rsidRDefault="00B55072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2FF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Zbrg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" filled="f" stroked="f">
              <v:textbox style="mso-fit-shape-to-text:t" inset="0,0,0,0">
                <w:txbxContent>
                  <w:p w14:paraId="18B6CFCB" w14:textId="63339F87" w:rsidR="00B55072" w:rsidRPr="00B55072" w:rsidRDefault="00B55072" w:rsidP="00B55072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15709F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15709F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4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  <w:p w14:paraId="4C8D56D1" w14:textId="77777777" w:rsidR="00B55072" w:rsidRDefault="00B55072"/>
                </w:txbxContent>
              </v:textbox>
              <w10:wrap anchory="page"/>
              <w10:anchorlock/>
            </v:shape>
          </w:pict>
        </mc:Fallback>
      </mc:AlternateContent>
    </w:r>
    <w:r w:rsidRPr="00B55072">
      <w:rPr>
        <w:rFonts w:ascii="Segoe UI" w:hAnsi="Segoe UI"/>
        <w:b/>
        <w:sz w:val="16"/>
        <w:szCs w:val="16"/>
      </w:rPr>
      <w:t>www.opzp.cz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46F2" w14:textId="77777777" w:rsidR="000F1535" w:rsidRPr="00D47481" w:rsidRDefault="00B52ADD" w:rsidP="000F1535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AAB74" wp14:editId="6B60354A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69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9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1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0F1535" w:rsidRPr="00D47481">
      <w:rPr>
        <w:rStyle w:val="slostrnky"/>
        <w:b/>
        <w:color w:val="808080" w:themeColor="background1" w:themeShade="80"/>
        <w:sz w:val="16"/>
      </w:rPr>
      <w:t>/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3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59A2" w14:textId="77777777" w:rsidR="00911F56" w:rsidRDefault="00911F56" w:rsidP="00D57E01">
      <w:r>
        <w:separator/>
      </w:r>
    </w:p>
  </w:footnote>
  <w:footnote w:type="continuationSeparator" w:id="0">
    <w:p w14:paraId="06C4F709" w14:textId="77777777" w:rsidR="00911F56" w:rsidRDefault="00911F56" w:rsidP="00D57E01">
      <w:r>
        <w:continuationSeparator/>
      </w:r>
    </w:p>
  </w:footnote>
  <w:footnote w:id="1">
    <w:p w14:paraId="64E941E8" w14:textId="77777777" w:rsidR="00021B88" w:rsidRPr="00B55072" w:rsidRDefault="005C5A1C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Za podnik lze považovat podnikatele definovaného v zákoně č. 89/2012 Sb., občanský zákoník</w:t>
      </w:r>
      <w:r w:rsidR="00535D6B" w:rsidRPr="00B55072">
        <w:rPr>
          <w:rFonts w:ascii="Segoe UI" w:hAnsi="Segoe UI" w:cs="Segoe UI"/>
          <w:sz w:val="16"/>
          <w:szCs w:val="16"/>
        </w:rPr>
        <w:t>.</w:t>
      </w:r>
    </w:p>
  </w:footnote>
  <w:footnote w:id="2">
    <w:p w14:paraId="63923C04" w14:textId="77777777" w:rsidR="00021B88" w:rsidRDefault="005C5A1C">
      <w:pPr>
        <w:pStyle w:val="Textpoznpodarou"/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B55072">
        <w:rPr>
          <w:rFonts w:ascii="Segoe UI" w:hAnsi="Segoe UI" w:cs="Segoe UI"/>
          <w:i/>
          <w:sz w:val="16"/>
          <w:szCs w:val="16"/>
        </w:rPr>
        <w:t>de minimis</w:t>
      </w:r>
      <w:r w:rsidRPr="00B55072">
        <w:rPr>
          <w:rFonts w:ascii="Segoe UI" w:hAnsi="Segoe UI" w:cs="Segoe UI"/>
          <w:sz w:val="16"/>
          <w:szCs w:val="16"/>
        </w:rPr>
        <w:t>.</w:t>
      </w:r>
    </w:p>
  </w:footnote>
  <w:footnote w:id="3">
    <w:p w14:paraId="7C156461" w14:textId="77777777" w:rsidR="00021B88" w:rsidRPr="00B55072" w:rsidRDefault="00C06AC3">
      <w:pPr>
        <w:pStyle w:val="Textpoznpodarou"/>
        <w:rPr>
          <w:sz w:val="18"/>
          <w:szCs w:val="18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62 zákona č. 125/2008 Sb., o</w:t>
      </w:r>
      <w:r w:rsidR="001848E4" w:rsidRPr="00B55072">
        <w:rPr>
          <w:rFonts w:ascii="Segoe UI" w:hAnsi="Segoe UI" w:cs="Segoe UI"/>
          <w:sz w:val="16"/>
          <w:szCs w:val="16"/>
        </w:rPr>
        <w:t xml:space="preserve"> přeměnách obchodních společností a družstev, ve znění pozdějších předpisů.</w:t>
      </w:r>
    </w:p>
  </w:footnote>
  <w:footnote w:id="4">
    <w:p w14:paraId="5BB8D1E6" w14:textId="77777777" w:rsidR="00021B88" w:rsidRDefault="00C06AC3">
      <w:pPr>
        <w:pStyle w:val="Textpoznpodarou"/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61</w:t>
      </w:r>
      <w:r w:rsidR="005F2CCF" w:rsidRPr="00B55072">
        <w:rPr>
          <w:rFonts w:ascii="Segoe UI" w:hAnsi="Segoe UI" w:cs="Segoe UI"/>
          <w:sz w:val="16"/>
          <w:szCs w:val="16"/>
        </w:rPr>
        <w:t xml:space="preserve"> zákona č. 125/2008 Sb</w:t>
      </w:r>
      <w:r w:rsidR="001848E4" w:rsidRPr="00B55072">
        <w:rPr>
          <w:rFonts w:ascii="Segoe UI" w:hAnsi="Segoe UI" w:cs="Segoe UI"/>
          <w:sz w:val="16"/>
          <w:szCs w:val="16"/>
        </w:rPr>
        <w:t>.</w:t>
      </w:r>
    </w:p>
  </w:footnote>
  <w:footnote w:id="5">
    <w:p w14:paraId="5C595DB6" w14:textId="77777777" w:rsidR="00021B88" w:rsidRPr="00B55072" w:rsidRDefault="00C06AC3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243</w:t>
      </w:r>
      <w:r w:rsidR="005F2CCF" w:rsidRPr="00B55072">
        <w:rPr>
          <w:rFonts w:ascii="Segoe UI" w:hAnsi="Segoe UI" w:cs="Segoe UI"/>
          <w:sz w:val="16"/>
          <w:szCs w:val="16"/>
        </w:rPr>
        <w:t xml:space="preserve"> zákona č. 125/2008 Sb</w:t>
      </w:r>
      <w:r w:rsidR="001848E4" w:rsidRPr="00B55072">
        <w:rPr>
          <w:rFonts w:ascii="Segoe UI" w:hAnsi="Segoe UI" w:cs="Segoe UI"/>
          <w:sz w:val="16"/>
          <w:szCs w:val="16"/>
        </w:rPr>
        <w:t>.</w:t>
      </w:r>
    </w:p>
  </w:footnote>
  <w:footnote w:id="6">
    <w:p w14:paraId="6B6D044D" w14:textId="77777777" w:rsidR="00021B88" w:rsidRPr="00B55072" w:rsidRDefault="00D57E01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Pokud by na základě převzatých činností nebylo možné dříve poskytnuté podpory </w:t>
      </w:r>
      <w:r w:rsidRPr="00B55072">
        <w:rPr>
          <w:rFonts w:ascii="Segoe UI" w:hAnsi="Segoe UI" w:cs="Segoe UI"/>
          <w:i/>
          <w:sz w:val="16"/>
          <w:szCs w:val="16"/>
        </w:rPr>
        <w:t>de minimis</w:t>
      </w:r>
      <w:r w:rsidRPr="00B55072">
        <w:rPr>
          <w:rFonts w:ascii="Segoe UI" w:hAnsi="Segoe UI" w:cs="Segoe UI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BB58" w14:textId="77777777" w:rsidR="0015709F" w:rsidRDefault="001570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2191" w14:textId="2A725D44" w:rsidR="005B08D8" w:rsidRDefault="00DD020F">
    <w:pPr>
      <w:pStyle w:val="Zhlav"/>
      <w:rPr>
        <w:rFonts w:ascii="Segoe UI" w:hAnsi="Segoe UI" w:cs="Segoe UI"/>
        <w:sz w:val="22"/>
      </w:rPr>
    </w:pPr>
    <w:r>
      <w:rPr>
        <w:noProof/>
      </w:rPr>
      <w:drawing>
        <wp:inline distT="0" distB="0" distL="0" distR="0" wp14:anchorId="4BF20C5E" wp14:editId="1FD145B2">
          <wp:extent cx="5719445" cy="415856"/>
          <wp:effectExtent l="0" t="0" r="0" b="3810"/>
          <wp:docPr id="20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0B760" w14:textId="085E434E" w:rsidR="0015709F" w:rsidRPr="005B08D8" w:rsidRDefault="0015709F" w:rsidP="0015709F">
    <w:pPr>
      <w:pStyle w:val="Zhlav"/>
      <w:jc w:val="right"/>
      <w:rPr>
        <w:rFonts w:ascii="Segoe UI" w:hAnsi="Segoe UI" w:cs="Segoe UI"/>
        <w:sz w:val="22"/>
      </w:rPr>
    </w:pPr>
    <w:r w:rsidRPr="003220A6">
      <w:rPr>
        <w:rFonts w:ascii="Segoe UI" w:hAnsi="Segoe UI" w:cs="Segoe UI"/>
        <w:sz w:val="20"/>
      </w:rPr>
      <w:t xml:space="preserve">Příloha č. </w:t>
    </w:r>
    <w:r>
      <w:rPr>
        <w:rFonts w:ascii="Segoe UI" w:hAnsi="Segoe UI" w:cs="Segoe UI"/>
        <w:sz w:val="20"/>
      </w:rPr>
      <w:t>9 Výzvy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0EBC" w14:textId="77777777" w:rsidR="00702BF2" w:rsidRDefault="005224DE" w:rsidP="000F1535">
    <w:pPr>
      <w:pStyle w:val="Zhlav"/>
    </w:pPr>
    <w:r w:rsidRPr="00FC453C">
      <w:rPr>
        <w:noProof/>
      </w:rPr>
      <w:drawing>
        <wp:inline distT="0" distB="0" distL="0" distR="0" wp14:anchorId="62789739" wp14:editId="474E5473">
          <wp:extent cx="5701030" cy="636270"/>
          <wp:effectExtent l="0" t="0" r="0" b="0"/>
          <wp:docPr id="4" name="Obrázek 6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8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42B80" w14:textId="77777777" w:rsidR="000F1535" w:rsidRPr="000F1535" w:rsidRDefault="000F1535" w:rsidP="000F1535">
    <w:pPr>
      <w:pStyle w:val="Zhlav"/>
      <w:jc w:val="right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A7E"/>
    <w:multiLevelType w:val="hybridMultilevel"/>
    <w:tmpl w:val="BB4A866E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983A3A"/>
    <w:multiLevelType w:val="hybridMultilevel"/>
    <w:tmpl w:val="1BB2FD72"/>
    <w:lvl w:ilvl="0" w:tplc="3494A346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349EE"/>
    <w:multiLevelType w:val="hybridMultilevel"/>
    <w:tmpl w:val="54EE93CC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5E41830"/>
    <w:multiLevelType w:val="hybridMultilevel"/>
    <w:tmpl w:val="F66882E2"/>
    <w:lvl w:ilvl="0" w:tplc="22C2CB5A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pStyle w:val="Podtitul11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0334D"/>
    <w:rsid w:val="000114EA"/>
    <w:rsid w:val="000123EE"/>
    <w:rsid w:val="000217C2"/>
    <w:rsid w:val="00021B88"/>
    <w:rsid w:val="00026E39"/>
    <w:rsid w:val="00053A5A"/>
    <w:rsid w:val="00083172"/>
    <w:rsid w:val="0008578E"/>
    <w:rsid w:val="00087ABF"/>
    <w:rsid w:val="000928CB"/>
    <w:rsid w:val="00095D65"/>
    <w:rsid w:val="00097224"/>
    <w:rsid w:val="000A1684"/>
    <w:rsid w:val="000D1F7F"/>
    <w:rsid w:val="000F1535"/>
    <w:rsid w:val="000F2A4D"/>
    <w:rsid w:val="00115830"/>
    <w:rsid w:val="0015709F"/>
    <w:rsid w:val="00176C4F"/>
    <w:rsid w:val="00181950"/>
    <w:rsid w:val="001848E4"/>
    <w:rsid w:val="001A3E09"/>
    <w:rsid w:val="001B17D5"/>
    <w:rsid w:val="001C103B"/>
    <w:rsid w:val="001C237D"/>
    <w:rsid w:val="001D2366"/>
    <w:rsid w:val="001F36BA"/>
    <w:rsid w:val="001F6606"/>
    <w:rsid w:val="0020562D"/>
    <w:rsid w:val="002069CD"/>
    <w:rsid w:val="00207407"/>
    <w:rsid w:val="00220714"/>
    <w:rsid w:val="00232627"/>
    <w:rsid w:val="00234585"/>
    <w:rsid w:val="00236FFF"/>
    <w:rsid w:val="00247787"/>
    <w:rsid w:val="002A0D11"/>
    <w:rsid w:val="002B73B3"/>
    <w:rsid w:val="002F2A1F"/>
    <w:rsid w:val="00326362"/>
    <w:rsid w:val="00332F08"/>
    <w:rsid w:val="00357B91"/>
    <w:rsid w:val="0037765A"/>
    <w:rsid w:val="003B1325"/>
    <w:rsid w:val="003C42F5"/>
    <w:rsid w:val="00400DC3"/>
    <w:rsid w:val="00405599"/>
    <w:rsid w:val="00437372"/>
    <w:rsid w:val="004460B7"/>
    <w:rsid w:val="004842AF"/>
    <w:rsid w:val="004A230B"/>
    <w:rsid w:val="004B463C"/>
    <w:rsid w:val="004B797B"/>
    <w:rsid w:val="00501D79"/>
    <w:rsid w:val="00516BCB"/>
    <w:rsid w:val="00520ED1"/>
    <w:rsid w:val="005224DE"/>
    <w:rsid w:val="00535D6B"/>
    <w:rsid w:val="00547D86"/>
    <w:rsid w:val="005636E2"/>
    <w:rsid w:val="00572F93"/>
    <w:rsid w:val="005A333F"/>
    <w:rsid w:val="005B08D8"/>
    <w:rsid w:val="005C5A1C"/>
    <w:rsid w:val="005F1AA0"/>
    <w:rsid w:val="005F2CCF"/>
    <w:rsid w:val="005F35DF"/>
    <w:rsid w:val="0060508C"/>
    <w:rsid w:val="00624950"/>
    <w:rsid w:val="00636EC8"/>
    <w:rsid w:val="006622E3"/>
    <w:rsid w:val="00677D4C"/>
    <w:rsid w:val="006D1FA3"/>
    <w:rsid w:val="006D5FCE"/>
    <w:rsid w:val="00702BF2"/>
    <w:rsid w:val="00756E25"/>
    <w:rsid w:val="007A5CA6"/>
    <w:rsid w:val="007C62A9"/>
    <w:rsid w:val="007E0C24"/>
    <w:rsid w:val="00813D27"/>
    <w:rsid w:val="00830DC4"/>
    <w:rsid w:val="008738E7"/>
    <w:rsid w:val="00883FE8"/>
    <w:rsid w:val="00893DB3"/>
    <w:rsid w:val="00897346"/>
    <w:rsid w:val="008A3C32"/>
    <w:rsid w:val="008A6EBA"/>
    <w:rsid w:val="008C4B94"/>
    <w:rsid w:val="008D55E6"/>
    <w:rsid w:val="008E2B4D"/>
    <w:rsid w:val="008F1532"/>
    <w:rsid w:val="008F7272"/>
    <w:rsid w:val="009004C2"/>
    <w:rsid w:val="00911F56"/>
    <w:rsid w:val="00943E16"/>
    <w:rsid w:val="00955763"/>
    <w:rsid w:val="009624C7"/>
    <w:rsid w:val="00963D5B"/>
    <w:rsid w:val="009661A5"/>
    <w:rsid w:val="009B44E4"/>
    <w:rsid w:val="009E496A"/>
    <w:rsid w:val="009F7322"/>
    <w:rsid w:val="00A04E58"/>
    <w:rsid w:val="00A322FE"/>
    <w:rsid w:val="00A72A7D"/>
    <w:rsid w:val="00A732BC"/>
    <w:rsid w:val="00A9330E"/>
    <w:rsid w:val="00A9771F"/>
    <w:rsid w:val="00B11BFE"/>
    <w:rsid w:val="00B34AF4"/>
    <w:rsid w:val="00B52ADD"/>
    <w:rsid w:val="00B53088"/>
    <w:rsid w:val="00B55072"/>
    <w:rsid w:val="00B5783F"/>
    <w:rsid w:val="00B65499"/>
    <w:rsid w:val="00BA27C7"/>
    <w:rsid w:val="00BF3BD6"/>
    <w:rsid w:val="00C06AC3"/>
    <w:rsid w:val="00C329A3"/>
    <w:rsid w:val="00C364F2"/>
    <w:rsid w:val="00C534BE"/>
    <w:rsid w:val="00CA42E4"/>
    <w:rsid w:val="00CD49EE"/>
    <w:rsid w:val="00D26F9E"/>
    <w:rsid w:val="00D43099"/>
    <w:rsid w:val="00D47481"/>
    <w:rsid w:val="00D50B80"/>
    <w:rsid w:val="00D57E01"/>
    <w:rsid w:val="00D67602"/>
    <w:rsid w:val="00D80C03"/>
    <w:rsid w:val="00D836CD"/>
    <w:rsid w:val="00DC0E95"/>
    <w:rsid w:val="00DC61EA"/>
    <w:rsid w:val="00DD020F"/>
    <w:rsid w:val="00DD1416"/>
    <w:rsid w:val="00E7393D"/>
    <w:rsid w:val="00E80CEF"/>
    <w:rsid w:val="00EE5517"/>
    <w:rsid w:val="00EF71D8"/>
    <w:rsid w:val="00F3375D"/>
    <w:rsid w:val="00F718B4"/>
    <w:rsid w:val="00FC14C4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D6A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3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0F1535"/>
    <w:rPr>
      <w:rFonts w:cs="Times New Roman"/>
    </w:rPr>
  </w:style>
  <w:style w:type="character" w:styleId="Hypertextovodkaz">
    <w:name w:val="Hyperlink"/>
    <w:basedOn w:val="Standardnpsmoodstavce"/>
    <w:uiPriority w:val="99"/>
    <w:rsid w:val="00400DC3"/>
    <w:rPr>
      <w:color w:val="0000FF" w:themeColor="hyperlink"/>
      <w:u w:val="single"/>
    </w:rPr>
  </w:style>
  <w:style w:type="paragraph" w:customStyle="1" w:styleId="TITULEKVZVY">
    <w:name w:val="TITULEK VÝZVY"/>
    <w:basedOn w:val="Normln"/>
    <w:link w:val="TITULEKVZVYChar"/>
    <w:qFormat/>
    <w:rsid w:val="00DD020F"/>
    <w:pPr>
      <w:spacing w:after="360" w:line="264" w:lineRule="auto"/>
      <w:contextualSpacing/>
      <w:jc w:val="left"/>
    </w:pPr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TITULEKVZVYChar">
    <w:name w:val="TITULEK VÝZVY Char"/>
    <w:link w:val="TITULEKVZVY"/>
    <w:rsid w:val="00DD020F"/>
    <w:rPr>
      <w:rFonts w:ascii="Segoe UI" w:eastAsia="Calibri" w:hAnsi="Segoe UI" w:cs="Times New Roman"/>
      <w:caps/>
      <w:color w:val="00529F"/>
      <w:sz w:val="36"/>
      <w:szCs w:val="28"/>
      <w:lang w:eastAsia="en-US"/>
    </w:rPr>
  </w:style>
  <w:style w:type="paragraph" w:customStyle="1" w:styleId="Podtitul11">
    <w:name w:val="Podtitul_1.1"/>
    <w:basedOn w:val="Normln"/>
    <w:link w:val="Podtitul11Char"/>
    <w:qFormat/>
    <w:rsid w:val="00DD020F"/>
    <w:pPr>
      <w:keepNext/>
      <w:numPr>
        <w:numId w:val="3"/>
      </w:numPr>
      <w:tabs>
        <w:tab w:val="left" w:pos="709"/>
      </w:tabs>
      <w:spacing w:before="480" w:after="240" w:line="264" w:lineRule="auto"/>
      <w:jc w:val="left"/>
    </w:pPr>
    <w:rPr>
      <w:rFonts w:ascii="Segoe UI" w:hAnsi="Segoe UI" w:cs="Segoe UI"/>
      <w:b/>
      <w:caps/>
      <w:color w:val="00529F"/>
    </w:rPr>
  </w:style>
  <w:style w:type="character" w:customStyle="1" w:styleId="Podtitul11Char">
    <w:name w:val="Podtitul_1.1 Char"/>
    <w:link w:val="Podtitul11"/>
    <w:rsid w:val="00DD020F"/>
    <w:rPr>
      <w:rFonts w:ascii="Segoe UI" w:hAnsi="Segoe UI" w:cs="Segoe UI"/>
      <w:b/>
      <w:caps/>
      <w:color w:val="00529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472E-2DB4-4DAD-ACE0-0AA42BDE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/>
  <cp:lastModifiedBy>Ruzickova Magda</cp:lastModifiedBy>
  <cp:revision>2</cp:revision>
  <cp:lastPrinted>2017-02-21T08:05:00Z</cp:lastPrinted>
  <dcterms:created xsi:type="dcterms:W3CDTF">2023-07-19T15:24:00Z</dcterms:created>
  <dcterms:modified xsi:type="dcterms:W3CDTF">2023-07-19T15:24:00Z</dcterms:modified>
</cp:coreProperties>
</file>